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43756" w14:textId="491956FD" w:rsidR="00096FA9" w:rsidRDefault="00426A32" w:rsidP="00096FA9">
      <w:pPr>
        <w:rPr>
          <w:b/>
          <w:snapToGrid/>
          <w:sz w:val="24"/>
        </w:rPr>
      </w:pPr>
      <w:bookmarkStart w:id="0" w:name="_Hlk510075872"/>
      <w:r>
        <w:rPr>
          <w:b/>
          <w:snapToGrid/>
          <w:sz w:val="24"/>
        </w:rPr>
        <w:t>ERASMUS+ Annahmeerklärung 20</w:t>
      </w:r>
      <w:r w:rsidR="00B46BA2">
        <w:rPr>
          <w:b/>
          <w:snapToGrid/>
          <w:sz w:val="24"/>
        </w:rPr>
        <w:t>2</w:t>
      </w:r>
      <w:r w:rsidR="00452770">
        <w:rPr>
          <w:b/>
          <w:snapToGrid/>
          <w:sz w:val="24"/>
        </w:rPr>
        <w:t>4</w:t>
      </w:r>
      <w:r>
        <w:rPr>
          <w:b/>
          <w:snapToGrid/>
          <w:sz w:val="24"/>
        </w:rPr>
        <w:t>/</w:t>
      </w:r>
      <w:r w:rsidR="00D95726">
        <w:rPr>
          <w:b/>
          <w:snapToGrid/>
          <w:sz w:val="24"/>
        </w:rPr>
        <w:t>2</w:t>
      </w:r>
      <w:r w:rsidR="00452770">
        <w:rPr>
          <w:b/>
          <w:snapToGrid/>
          <w:sz w:val="24"/>
        </w:rPr>
        <w:t>5</w:t>
      </w:r>
      <w:r>
        <w:rPr>
          <w:b/>
          <w:snapToGrid/>
          <w:sz w:val="24"/>
        </w:rPr>
        <w:t xml:space="preserve"> </w:t>
      </w:r>
      <w:r w:rsidR="00452770">
        <w:rPr>
          <w:b/>
          <w:snapToGrid/>
          <w:sz w:val="24"/>
        </w:rPr>
        <w:t>für das</w:t>
      </w:r>
      <w:r>
        <w:rPr>
          <w:b/>
          <w:snapToGrid/>
          <w:sz w:val="24"/>
        </w:rPr>
        <w:t xml:space="preserve"> </w:t>
      </w:r>
      <w:r w:rsidR="00225A20">
        <w:rPr>
          <w:rFonts w:ascii="Arial Narrow" w:hAnsi="Arial Narrow"/>
          <w:noProof/>
          <w:snapToGrid/>
          <w:sz w:val="18"/>
          <w:u w:val="single"/>
        </w:rPr>
        <w:drawing>
          <wp:anchor distT="0" distB="0" distL="114300" distR="114300" simplePos="0" relativeHeight="251657216" behindDoc="0" locked="0" layoutInCell="1" allowOverlap="1" wp14:anchorId="033C8728" wp14:editId="4419C087">
            <wp:simplePos x="0" y="0"/>
            <wp:positionH relativeFrom="margin">
              <wp:posOffset>4448810</wp:posOffset>
            </wp:positionH>
            <wp:positionV relativeFrom="margin">
              <wp:posOffset>-591820</wp:posOffset>
            </wp:positionV>
            <wp:extent cx="1833245" cy="37211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A44E1">
        <w:rPr>
          <w:b/>
          <w:snapToGrid/>
          <w:sz w:val="24"/>
        </w:rPr>
        <w:t>Studium</w:t>
      </w:r>
      <w:r w:rsidR="00452770">
        <w:rPr>
          <w:b/>
          <w:snapToGrid/>
          <w:sz w:val="24"/>
        </w:rPr>
        <w:t xml:space="preserve"> (SMS)</w:t>
      </w:r>
    </w:p>
    <w:bookmarkEnd w:id="0"/>
    <w:p w14:paraId="07825AD0" w14:textId="77777777" w:rsidR="00452770" w:rsidRDefault="00452770" w:rsidP="00452770">
      <w:pPr>
        <w:spacing w:after="120"/>
        <w:rPr>
          <w:b/>
          <w:bCs/>
          <w:sz w:val="23"/>
          <w:szCs w:val="23"/>
        </w:rPr>
      </w:pPr>
      <w:r>
        <w:rPr>
          <w:b/>
          <w:sz w:val="23"/>
        </w:rPr>
        <w:t>VEREINBARUNG: ERASMUS+ MOBILITÄT FÜR EINZELPERSONEN</w:t>
      </w:r>
    </w:p>
    <w:p w14:paraId="2EE28414" w14:textId="77777777" w:rsidR="00452770" w:rsidRPr="00AF0759" w:rsidRDefault="00452770" w:rsidP="00452770">
      <w:pPr>
        <w:spacing w:after="360"/>
        <w:rPr>
          <w:sz w:val="24"/>
        </w:rPr>
      </w:pPr>
      <w:r>
        <w:rPr>
          <w:sz w:val="24"/>
        </w:rPr>
        <w:t>Projekt-Code: 2024-1-DE01-KA131-HED-000208741</w:t>
      </w:r>
    </w:p>
    <w:p w14:paraId="42F1B4AE" w14:textId="77777777" w:rsidR="00452770" w:rsidRPr="000A62E3" w:rsidRDefault="00452770" w:rsidP="00452770">
      <w:pPr>
        <w:pStyle w:val="berschrift6"/>
        <w:keepNext/>
        <w:keepLines/>
        <w:numPr>
          <w:ilvl w:val="0"/>
          <w:numId w:val="0"/>
        </w:numPr>
        <w:spacing w:before="0" w:after="200"/>
        <w:ind w:left="1152" w:hanging="1152"/>
        <w:jc w:val="left"/>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 xml:space="preserve">PRÄAMBEL </w:t>
      </w:r>
    </w:p>
    <w:p w14:paraId="4DAD40A4" w14:textId="77777777" w:rsidR="00452770" w:rsidRPr="006154D6" w:rsidRDefault="00452770" w:rsidP="00452770">
      <w:pPr>
        <w:pStyle w:val="Default"/>
        <w:spacing w:after="120"/>
        <w:jc w:val="both"/>
        <w:rPr>
          <w:sz w:val="23"/>
        </w:rPr>
      </w:pPr>
      <w:r>
        <w:rPr>
          <w:sz w:val="23"/>
        </w:rPr>
        <w:t xml:space="preserve">Diese </w:t>
      </w:r>
      <w:r w:rsidRPr="00AF0759">
        <w:rPr>
          <w:sz w:val="23"/>
        </w:rPr>
        <w:t>Vereinbarung („die Vereinbarung“) wird zwischen den</w:t>
      </w:r>
      <w:r>
        <w:rPr>
          <w:sz w:val="23"/>
        </w:rPr>
        <w:t xml:space="preserve"> folgenden Parteien geschlossen: </w:t>
      </w:r>
    </w:p>
    <w:p w14:paraId="0A95ADB8" w14:textId="77777777" w:rsidR="00452770" w:rsidRDefault="00452770" w:rsidP="00452770">
      <w:pPr>
        <w:pStyle w:val="Default"/>
        <w:spacing w:after="120"/>
        <w:jc w:val="both"/>
        <w:rPr>
          <w:sz w:val="23"/>
        </w:rPr>
      </w:pPr>
    </w:p>
    <w:p w14:paraId="2B363307" w14:textId="77777777" w:rsidR="00452770" w:rsidRPr="006154D6" w:rsidRDefault="00452770" w:rsidP="00452770">
      <w:pPr>
        <w:pStyle w:val="Default"/>
        <w:spacing w:after="120"/>
        <w:jc w:val="both"/>
        <w:rPr>
          <w:sz w:val="23"/>
        </w:rPr>
      </w:pPr>
      <w:r>
        <w:rPr>
          <w:sz w:val="23"/>
        </w:rPr>
        <w:t>e</w:t>
      </w:r>
      <w:r w:rsidRPr="006154D6">
        <w:rPr>
          <w:sz w:val="23"/>
        </w:rPr>
        <w:t xml:space="preserve">inerseits </w:t>
      </w:r>
      <w:r>
        <w:rPr>
          <w:sz w:val="23"/>
        </w:rPr>
        <w:t xml:space="preserve">der </w:t>
      </w:r>
      <w:r w:rsidRPr="006154D6">
        <w:rPr>
          <w:sz w:val="23"/>
        </w:rPr>
        <w:t>Hochschuleinrichtung</w:t>
      </w:r>
      <w:r>
        <w:rPr>
          <w:sz w:val="23"/>
        </w:rPr>
        <w:t xml:space="preserve"> („</w:t>
      </w:r>
      <w:r w:rsidRPr="006154D6">
        <w:rPr>
          <w:sz w:val="23"/>
        </w:rPr>
        <w:t>Hochschuleinrichtung</w:t>
      </w:r>
      <w:r>
        <w:rPr>
          <w:sz w:val="23"/>
        </w:rPr>
        <w:t xml:space="preserve">“): </w:t>
      </w:r>
      <w:r w:rsidRPr="006154D6">
        <w:rPr>
          <w:sz w:val="23"/>
        </w:rPr>
        <w:t>Universität Rostock, D ROSTOCK 01</w:t>
      </w:r>
    </w:p>
    <w:p w14:paraId="59505C72" w14:textId="77777777" w:rsidR="00452770" w:rsidRPr="006154D6" w:rsidRDefault="00452770" w:rsidP="00452770">
      <w:pPr>
        <w:pStyle w:val="Default"/>
        <w:spacing w:after="120"/>
        <w:jc w:val="both"/>
        <w:rPr>
          <w:sz w:val="23"/>
        </w:rPr>
      </w:pPr>
      <w:r w:rsidRPr="006154D6">
        <w:rPr>
          <w:sz w:val="23"/>
        </w:rPr>
        <w:t>für die Unterzeichnung dieser Vereinbarung vertreten durch Sören Koeppe (Erasmus Inst. Coord.)</w:t>
      </w:r>
    </w:p>
    <w:p w14:paraId="7AF7777F" w14:textId="77777777" w:rsidR="00452770" w:rsidRPr="006154D6" w:rsidRDefault="00452770" w:rsidP="00452770">
      <w:pPr>
        <w:pStyle w:val="Default"/>
        <w:spacing w:after="120"/>
        <w:jc w:val="both"/>
        <w:rPr>
          <w:sz w:val="23"/>
        </w:rPr>
      </w:pPr>
    </w:p>
    <w:p w14:paraId="02B04D89" w14:textId="77777777" w:rsidR="00452770" w:rsidRPr="006154D6" w:rsidRDefault="00452770" w:rsidP="00452770">
      <w:pPr>
        <w:pStyle w:val="Default"/>
        <w:spacing w:after="120"/>
        <w:jc w:val="both"/>
        <w:rPr>
          <w:sz w:val="23"/>
        </w:rPr>
      </w:pPr>
      <w:r w:rsidRPr="006154D6">
        <w:rPr>
          <w:sz w:val="23"/>
        </w:rPr>
        <w:t>und andererseits dem/der Teilnehmenden</w:t>
      </w:r>
      <w:r>
        <w:rPr>
          <w:sz w:val="23"/>
        </w:rPr>
        <w:t>:</w:t>
      </w:r>
      <w:r w:rsidRPr="006154D6">
        <w:rPr>
          <w:sz w:val="23"/>
        </w:rPr>
        <w:t xml:space="preserve"> </w:t>
      </w:r>
    </w:p>
    <w:p w14:paraId="1EEBC01A" w14:textId="7F9AF311" w:rsidR="00426A32" w:rsidRPr="00E21D23" w:rsidRDefault="00757380" w:rsidP="00426A32">
      <w:pPr>
        <w:rPr>
          <w:snapToGrid/>
        </w:rPr>
      </w:pPr>
      <w:r>
        <w:rPr>
          <w:snapToGrid/>
        </w:rPr>
        <w:t>N</w:t>
      </w:r>
      <w:r w:rsidR="006154D6">
        <w:rPr>
          <w:snapToGrid/>
        </w:rPr>
        <w:t>ame</w:t>
      </w:r>
      <w:r w:rsidR="00426A32">
        <w:rPr>
          <w:snapToGrid/>
        </w:rPr>
        <w:t>:</w:t>
      </w:r>
    </w:p>
    <w:p w14:paraId="55356C40" w14:textId="77777777" w:rsidR="00426A32" w:rsidRPr="00735E06" w:rsidRDefault="00426A32" w:rsidP="00426A32">
      <w:r>
        <w:rPr>
          <w:snapToGrid/>
        </w:rPr>
        <w:t>Geburtsdatum:</w:t>
      </w:r>
      <w:r>
        <w:rPr>
          <w:snapToGrid/>
        </w:rPr>
        <w:tab/>
      </w:r>
      <w:r>
        <w:rPr>
          <w:snapToGrid/>
        </w:rPr>
        <w:tab/>
      </w:r>
      <w:r>
        <w:rPr>
          <w:snapToGrid/>
        </w:rPr>
        <w:tab/>
      </w:r>
      <w:r>
        <w:rPr>
          <w:snapToGrid/>
        </w:rPr>
        <w:tab/>
      </w:r>
      <w:r>
        <w:rPr>
          <w:snapToGrid/>
        </w:rPr>
        <w:tab/>
        <w:t xml:space="preserve">Staatsangehörigkeit: </w:t>
      </w:r>
      <w:r>
        <w:rPr>
          <w:snapToGrid/>
        </w:rPr>
        <w:tab/>
      </w:r>
    </w:p>
    <w:p w14:paraId="08DE10A1" w14:textId="366851F6" w:rsidR="00096FA9" w:rsidRPr="00735E06" w:rsidRDefault="00096FA9" w:rsidP="00096FA9">
      <w:r>
        <w:rPr>
          <w:snapToGrid/>
        </w:rPr>
        <w:t xml:space="preserve">Anschrift: </w:t>
      </w:r>
    </w:p>
    <w:p w14:paraId="4A3096ED" w14:textId="0944C872" w:rsidR="00096FA9" w:rsidRPr="00735E06" w:rsidRDefault="00426A32" w:rsidP="00096FA9">
      <w:r>
        <w:rPr>
          <w:snapToGrid/>
        </w:rPr>
        <w:t>Handy</w:t>
      </w:r>
      <w:r w:rsidR="00096FA9">
        <w:rPr>
          <w:snapToGrid/>
        </w:rPr>
        <w:t>nummer:</w:t>
      </w:r>
      <w:r w:rsidR="00096FA9">
        <w:rPr>
          <w:snapToGrid/>
        </w:rPr>
        <w:tab/>
      </w:r>
      <w:r w:rsidR="00096FA9">
        <w:rPr>
          <w:snapToGrid/>
        </w:rPr>
        <w:tab/>
      </w:r>
      <w:r w:rsidR="00096FA9">
        <w:rPr>
          <w:snapToGrid/>
        </w:rPr>
        <w:tab/>
      </w:r>
      <w:r w:rsidR="00096FA9">
        <w:rPr>
          <w:snapToGrid/>
        </w:rPr>
        <w:tab/>
      </w:r>
      <w:r w:rsidR="00096FA9">
        <w:rPr>
          <w:snapToGrid/>
        </w:rPr>
        <w:tab/>
        <w:t>E-Mail-Adresse:</w:t>
      </w:r>
    </w:p>
    <w:p w14:paraId="23B3B2B9" w14:textId="597514DD" w:rsidR="00426A32" w:rsidRPr="00735E06" w:rsidRDefault="00426A32" w:rsidP="00426A32">
      <w:r>
        <w:rPr>
          <w:snapToGrid/>
        </w:rPr>
        <w:t>Geschlecht:</w:t>
      </w:r>
      <w:r>
        <w:rPr>
          <w:snapToGrid/>
        </w:rPr>
        <w:tab/>
      </w:r>
      <w:r>
        <w:rPr>
          <w:snapToGrid/>
        </w:rPr>
        <w:tab/>
      </w:r>
      <w:r>
        <w:rPr>
          <w:snapToGrid/>
        </w:rPr>
        <w:tab/>
      </w:r>
      <w:r w:rsidRPr="00DC1EB5">
        <w:rPr>
          <w:snapToGrid/>
        </w:rPr>
        <w:t>[M/W</w:t>
      </w:r>
      <w:r w:rsidR="00903097">
        <w:rPr>
          <w:snapToGrid/>
        </w:rPr>
        <w:t>/D</w:t>
      </w:r>
      <w:r w:rsidRPr="00DC1EB5">
        <w:rPr>
          <w:snapToGrid/>
        </w:rPr>
        <w:t>]</w:t>
      </w:r>
      <w:r w:rsidR="00903097">
        <w:rPr>
          <w:snapToGrid/>
        </w:rPr>
        <w:tab/>
      </w:r>
      <w:r>
        <w:rPr>
          <w:snapToGrid/>
        </w:rPr>
        <w:t xml:space="preserve">Studienjahr: </w:t>
      </w:r>
      <w:r w:rsidR="00897204">
        <w:rPr>
          <w:snapToGrid/>
        </w:rPr>
        <w:t>202</w:t>
      </w:r>
      <w:r w:rsidR="00452770">
        <w:rPr>
          <w:snapToGrid/>
        </w:rPr>
        <w:t>4</w:t>
      </w:r>
      <w:r w:rsidR="00897204">
        <w:rPr>
          <w:snapToGrid/>
        </w:rPr>
        <w:t>/2</w:t>
      </w:r>
      <w:r w:rsidR="00452770">
        <w:rPr>
          <w:snapToGrid/>
        </w:rPr>
        <w:t>5</w:t>
      </w:r>
    </w:p>
    <w:p w14:paraId="3FDC2824" w14:textId="5891906E" w:rsidR="00426A32" w:rsidRDefault="00426A32" w:rsidP="00426A32">
      <w:pPr>
        <w:rPr>
          <w:snapToGrid/>
        </w:rPr>
      </w:pPr>
      <w:r>
        <w:rPr>
          <w:snapToGrid/>
        </w:rPr>
        <w:t xml:space="preserve">Studienphase: </w:t>
      </w:r>
      <w:r>
        <w:rPr>
          <w:snapToGrid/>
        </w:rPr>
        <w:tab/>
      </w:r>
      <w:r>
        <w:rPr>
          <w:snapToGrid/>
        </w:rPr>
        <w:tab/>
      </w:r>
      <w:r>
        <w:rPr>
          <w:snapToGrid/>
        </w:rPr>
        <w:tab/>
      </w:r>
      <w:r w:rsidRPr="00DC1EB5">
        <w:rPr>
          <w:snapToGrid/>
        </w:rPr>
        <w:t>[B</w:t>
      </w:r>
      <w:r w:rsidR="00C00A26">
        <w:rPr>
          <w:snapToGrid/>
        </w:rPr>
        <w:t>achelor/Master/Staatsexamen/PhD</w:t>
      </w:r>
      <w:r w:rsidR="00C00A26" w:rsidRPr="00DC1EB5">
        <w:rPr>
          <w:snapToGrid/>
        </w:rPr>
        <w:t>]</w:t>
      </w:r>
    </w:p>
    <w:p w14:paraId="7BFCCB1C" w14:textId="77777777" w:rsidR="00426A32" w:rsidRPr="004F6A0D" w:rsidRDefault="00426A32" w:rsidP="00426A32">
      <w:r>
        <w:rPr>
          <w:snapToGrid/>
        </w:rPr>
        <w:t>Studiengang:</w:t>
      </w:r>
      <w:r>
        <w:rPr>
          <w:snapToGrid/>
        </w:rPr>
        <w:tab/>
      </w:r>
      <w:r>
        <w:rPr>
          <w:snapToGrid/>
        </w:rPr>
        <w:tab/>
      </w:r>
      <w:r>
        <w:rPr>
          <w:snapToGrid/>
        </w:rPr>
        <w:tab/>
      </w:r>
      <w:r>
        <w:rPr>
          <w:snapToGrid/>
        </w:rPr>
        <w:tab/>
      </w:r>
      <w:r>
        <w:rPr>
          <w:snapToGrid/>
        </w:rPr>
        <w:tab/>
        <w:t xml:space="preserve">Fakultät/Fachbereich: </w:t>
      </w:r>
    </w:p>
    <w:p w14:paraId="2C08EFCD" w14:textId="5FF22AD8" w:rsidR="00426A32" w:rsidRDefault="00426A32" w:rsidP="00426A32">
      <w:pPr>
        <w:rPr>
          <w:snapToGrid/>
        </w:rPr>
      </w:pPr>
      <w:r>
        <w:rPr>
          <w:snapToGrid/>
        </w:rPr>
        <w:t>Anzahl aller abgeschlossenen Hochschulstudienjahre:</w:t>
      </w:r>
    </w:p>
    <w:p w14:paraId="51EB39CC" w14:textId="7C5125FB" w:rsidR="00D0539E" w:rsidRDefault="00D0539E" w:rsidP="00D0539E">
      <w:pPr>
        <w:tabs>
          <w:tab w:val="left" w:pos="1701"/>
        </w:tabs>
        <w:rPr>
          <w:snapToGrid/>
        </w:rPr>
      </w:pPr>
      <w:r>
        <w:rPr>
          <w:snapToGrid/>
        </w:rPr>
        <w:t>Gasthochschule:</w:t>
      </w:r>
    </w:p>
    <w:p w14:paraId="48152B97" w14:textId="77777777" w:rsidR="00D0539E" w:rsidRDefault="00D0539E" w:rsidP="00D0539E">
      <w:pPr>
        <w:tabs>
          <w:tab w:val="left" w:pos="1701"/>
        </w:tabs>
        <w:rPr>
          <w:snapToGrid/>
        </w:rPr>
      </w:pPr>
      <w:r>
        <w:rPr>
          <w:snapToGrid/>
        </w:rPr>
        <w:t xml:space="preserve">Entsendender Fachbereich (Fakultät/Institut über dessen Vertrag die Mobilität läuft): </w:t>
      </w:r>
    </w:p>
    <w:p w14:paraId="6F360995" w14:textId="77777777" w:rsidR="00D0539E" w:rsidRDefault="00D0539E" w:rsidP="00D0539E">
      <w:pPr>
        <w:tabs>
          <w:tab w:val="left" w:pos="1701"/>
        </w:tabs>
        <w:rPr>
          <w:snapToGrid/>
        </w:rPr>
      </w:pPr>
      <w:r>
        <w:rPr>
          <w:snapToGrid/>
        </w:rPr>
        <w:t xml:space="preserve">Unterrichtssprache: </w:t>
      </w:r>
    </w:p>
    <w:p w14:paraId="071A8F25" w14:textId="38B96F0E" w:rsidR="00D0539E" w:rsidRDefault="00D0539E" w:rsidP="00D0539E">
      <w:pPr>
        <w:tabs>
          <w:tab w:val="left" w:pos="1701"/>
        </w:tabs>
        <w:rPr>
          <w:snapToGrid/>
        </w:rPr>
      </w:pPr>
      <w:r>
        <w:rPr>
          <w:snapToGrid/>
        </w:rPr>
        <w:t xml:space="preserve">Bereits in Anspruch genommene ERASMUS-Förderung im gleichen Studienzyklus: </w:t>
      </w:r>
      <w:r w:rsidRPr="0039108A">
        <w:rPr>
          <w:snapToGrid/>
        </w:rPr>
        <w:sym w:font="Wingdings" w:char="F06F"/>
      </w:r>
      <w:r w:rsidRPr="0039108A">
        <w:rPr>
          <w:snapToGrid/>
        </w:rPr>
        <w:t xml:space="preserve"> </w:t>
      </w:r>
      <w:r>
        <w:rPr>
          <w:snapToGrid/>
        </w:rPr>
        <w:t>keine</w:t>
      </w:r>
      <w:r w:rsidRPr="0039108A">
        <w:rPr>
          <w:snapToGrid/>
        </w:rPr>
        <w:t xml:space="preserve">  </w:t>
      </w:r>
      <w:r w:rsidRPr="0039108A">
        <w:rPr>
          <w:snapToGrid/>
        </w:rPr>
        <w:sym w:font="Wingdings" w:char="F06F"/>
      </w:r>
      <w:r w:rsidRPr="0039108A">
        <w:rPr>
          <w:snapToGrid/>
        </w:rPr>
        <w:t xml:space="preserve"> </w:t>
      </w:r>
      <w:r>
        <w:rPr>
          <w:snapToGrid/>
        </w:rPr>
        <w:t xml:space="preserve">Studium (wenn ja, wieviele Monate:    )  </w:t>
      </w:r>
      <w:r w:rsidRPr="0039108A">
        <w:rPr>
          <w:snapToGrid/>
        </w:rPr>
        <w:sym w:font="Wingdings" w:char="F06F"/>
      </w:r>
      <w:r w:rsidRPr="0039108A">
        <w:rPr>
          <w:snapToGrid/>
        </w:rPr>
        <w:t xml:space="preserve"> </w:t>
      </w:r>
      <w:r>
        <w:rPr>
          <w:snapToGrid/>
        </w:rPr>
        <w:t>Praktikum (wenn ja, wieviele Monate:   )</w:t>
      </w:r>
    </w:p>
    <w:p w14:paraId="3ADCC8C9" w14:textId="77777777" w:rsidR="00FA2889" w:rsidRDefault="00FA2889" w:rsidP="00D0539E">
      <w:pPr>
        <w:tabs>
          <w:tab w:val="left" w:pos="1701"/>
        </w:tabs>
        <w:rPr>
          <w:snapToGrid/>
        </w:rPr>
      </w:pPr>
    </w:p>
    <w:p w14:paraId="3158ECA3" w14:textId="1CFEE686" w:rsidR="00FA2889" w:rsidRDefault="00FA2889" w:rsidP="00FA2889">
      <w:pPr>
        <w:tabs>
          <w:tab w:val="left" w:pos="1701"/>
        </w:tabs>
        <w:rPr>
          <w:snapToGrid/>
        </w:rPr>
      </w:pPr>
      <w:r>
        <w:rPr>
          <w:snapToGrid/>
        </w:rPr>
        <w:t xml:space="preserve">Reisemodus: </w:t>
      </w:r>
      <w:r>
        <w:rPr>
          <w:snapToGrid/>
        </w:rPr>
        <w:tab/>
        <w:t xml:space="preserve">„grün“ </w:t>
      </w:r>
      <w:sdt>
        <w:sdtPr>
          <w:rPr>
            <w:rFonts w:ascii="Verdana" w:hAnsi="Verdana"/>
          </w:rPr>
          <w:id w:val="-16615274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994388" w14:textId="54B19364" w:rsidR="00FA2889" w:rsidRDefault="00FA2889" w:rsidP="00D0539E">
      <w:pPr>
        <w:tabs>
          <w:tab w:val="left" w:pos="1701"/>
        </w:tabs>
        <w:rPr>
          <w:snapToGrid/>
        </w:rPr>
      </w:pPr>
      <w:r>
        <w:rPr>
          <w:snapToGrid/>
        </w:rPr>
        <w:tab/>
        <w:t xml:space="preserve">„nicht-grün“ </w:t>
      </w:r>
      <w:sdt>
        <w:sdtPr>
          <w:rPr>
            <w:rFonts w:ascii="Verdana" w:hAnsi="Verdana"/>
          </w:rPr>
          <w:id w:val="-20478276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CE6513D" w14:textId="77C0A0FA" w:rsidR="00FA2889" w:rsidRDefault="00FA2889" w:rsidP="00D0539E">
      <w:pPr>
        <w:tabs>
          <w:tab w:val="left" w:pos="1701"/>
        </w:tabs>
        <w:rPr>
          <w:snapToGrid/>
        </w:rPr>
      </w:pPr>
      <w:r>
        <w:rPr>
          <w:snapToGrid/>
        </w:rPr>
        <w:t xml:space="preserve">Exakte Distanz in km zur Gasthochschule (Luftlinie): </w:t>
      </w:r>
    </w:p>
    <w:p w14:paraId="3A1585C9" w14:textId="2C07AB94" w:rsidR="00FA2889" w:rsidRDefault="00FA2889" w:rsidP="00D0539E">
      <w:pPr>
        <w:tabs>
          <w:tab w:val="left" w:pos="1701"/>
        </w:tabs>
        <w:rPr>
          <w:snapToGrid/>
        </w:rPr>
      </w:pPr>
      <w:r>
        <w:rPr>
          <w:snapToGrid/>
        </w:rPr>
        <w:t xml:space="preserve">Distanzkategorie (bis 499 km, 500-999 km, 1.000-1.499km, 1.500-1.999km, </w:t>
      </w:r>
      <w:r w:rsidR="00321027">
        <w:rPr>
          <w:snapToGrid/>
        </w:rPr>
        <w:t>ab</w:t>
      </w:r>
      <w:bookmarkStart w:id="1" w:name="_GoBack"/>
      <w:bookmarkEnd w:id="1"/>
      <w:r>
        <w:rPr>
          <w:snapToGrid/>
        </w:rPr>
        <w:t xml:space="preserve"> 2.000km): </w:t>
      </w:r>
    </w:p>
    <w:p w14:paraId="68628DF0" w14:textId="25ACE654" w:rsidR="00D0539E" w:rsidRPr="004F6A0D" w:rsidRDefault="00D0539E" w:rsidP="00426A32"/>
    <w:p w14:paraId="1539509C" w14:textId="77777777" w:rsidR="00096FA9" w:rsidRDefault="00C636EA" w:rsidP="00096FA9">
      <w:pPr>
        <w:rPr>
          <w:rFonts w:ascii="Calibri" w:hAnsi="Calibri" w:cs="Calibri"/>
          <w:snapToGrid/>
        </w:rPr>
      </w:pPr>
      <w:r>
        <w:rPr>
          <w:noProof/>
        </w:rPr>
        <mc:AlternateContent>
          <mc:Choice Requires="wps">
            <w:drawing>
              <wp:anchor distT="0" distB="0" distL="114300" distR="114300" simplePos="0" relativeHeight="251657728" behindDoc="0" locked="0" layoutInCell="1" allowOverlap="1" wp14:anchorId="1928825A" wp14:editId="2ADB1582">
                <wp:simplePos x="0" y="0"/>
                <wp:positionH relativeFrom="column">
                  <wp:posOffset>-15240</wp:posOffset>
                </wp:positionH>
                <wp:positionV relativeFrom="paragraph">
                  <wp:posOffset>96519</wp:posOffset>
                </wp:positionV>
                <wp:extent cx="5717540" cy="828675"/>
                <wp:effectExtent l="0" t="0" r="1651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28675"/>
                        </a:xfrm>
                        <a:prstGeom prst="rect">
                          <a:avLst/>
                        </a:prstGeom>
                        <a:solidFill>
                          <a:srgbClr val="FFFFFF"/>
                        </a:solidFill>
                        <a:ln w="9525">
                          <a:solidFill>
                            <a:srgbClr val="000000"/>
                          </a:solidFill>
                          <a:miter lim="800000"/>
                          <a:headEnd/>
                          <a:tailEnd/>
                        </a:ln>
                      </wps:spPr>
                      <wps:txbx>
                        <w:txbxContent>
                          <w:p w14:paraId="33B14FC5" w14:textId="77777777" w:rsidR="000A204D" w:rsidRDefault="000A204D" w:rsidP="00096FA9">
                            <w:r>
                              <w:rPr>
                                <w:snapToGrid/>
                              </w:rPr>
                              <w:t>Bankkonto, an das die finanzielle Unterstützung aus Erasmus+ Mitteln der EU gezahlt werden soll:</w:t>
                            </w:r>
                          </w:p>
                          <w:p w14:paraId="344E08D1" w14:textId="0E65A4ED" w:rsidR="000A204D" w:rsidRDefault="000A204D" w:rsidP="00096FA9">
                            <w:r>
                              <w:rPr>
                                <w:snapToGrid/>
                              </w:rPr>
                              <w:t xml:space="preserve">Kontoinhaber: </w:t>
                            </w:r>
                          </w:p>
                          <w:p w14:paraId="30B50202" w14:textId="5DA253F4" w:rsidR="000A204D" w:rsidRDefault="000A204D" w:rsidP="00096FA9">
                            <w:r>
                              <w:rPr>
                                <w:snapToGrid/>
                              </w:rPr>
                              <w:t xml:space="preserve">Name der Bank: </w:t>
                            </w:r>
                          </w:p>
                          <w:p w14:paraId="60A07401" w14:textId="77777777" w:rsidR="000A204D" w:rsidRDefault="000A204D" w:rsidP="00096FA9">
                            <w:pPr>
                              <w:rPr>
                                <w:snapToGrid/>
                              </w:rPr>
                            </w:pPr>
                            <w:r>
                              <w:rPr>
                                <w:snapToGrid/>
                              </w:rPr>
                              <w:t xml:space="preserve">BIC: </w:t>
                            </w:r>
                            <w:r>
                              <w:rPr>
                                <w:snapToGrid/>
                              </w:rPr>
                              <w:tab/>
                            </w:r>
                            <w:r>
                              <w:rPr>
                                <w:snapToGrid/>
                              </w:rPr>
                              <w:tab/>
                            </w:r>
                            <w:r>
                              <w:rPr>
                                <w:snapToGrid/>
                              </w:rPr>
                              <w:tab/>
                            </w:r>
                          </w:p>
                          <w:p w14:paraId="2B1AD687" w14:textId="667393F4" w:rsidR="000A204D" w:rsidRPr="00426A32" w:rsidRDefault="000A204D" w:rsidP="00096FA9">
                            <w:pPr>
                              <w:rPr>
                                <w:snapToGrid/>
                              </w:rPr>
                            </w:pPr>
                            <w:r>
                              <w:rPr>
                                <w:snapToGrid/>
                              </w:rPr>
                              <w:t>IBAN:</w:t>
                            </w:r>
                            <w:r w:rsidR="00D57109">
                              <w:rPr>
                                <w:snapToGrid/>
                              </w:rPr>
                              <w:t xml:space="preserve"> </w:t>
                            </w:r>
                          </w:p>
                          <w:p w14:paraId="3FA4BDAD" w14:textId="77777777" w:rsidR="000A204D" w:rsidRDefault="000A204D"/>
                          <w:p w14:paraId="2E0D7E60" w14:textId="77777777" w:rsidR="000A204D" w:rsidRDefault="000A204D"/>
                          <w:p w14:paraId="56B5EB43" w14:textId="77777777" w:rsidR="000A204D" w:rsidRPr="00C9059C" w:rsidRDefault="000A2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8825A" id="_x0000_t202" coordsize="21600,21600" o:spt="202" path="m,l,21600r21600,l21600,xe">
                <v:stroke joinstyle="miter"/>
                <v:path gradientshapeok="t" o:connecttype="rect"/>
              </v:shapetype>
              <v:shape id="Text Box 3" o:spid="_x0000_s1026" type="#_x0000_t202" style="position:absolute;margin-left:-1.2pt;margin-top:7.6pt;width:450.2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">
                <v:textbox>
                  <w:txbxContent>
                    <w:p w14:paraId="33B14FC5" w14:textId="77777777" w:rsidR="000A204D" w:rsidRDefault="000A204D" w:rsidP="00096FA9">
                      <w:r>
                        <w:rPr>
                          <w:snapToGrid/>
                        </w:rPr>
                        <w:t>Bankkonto, an das die finanzielle Unterstützung aus Erasmus+ Mitteln der EU gezahlt werden soll:</w:t>
                      </w:r>
                    </w:p>
                    <w:p w14:paraId="344E08D1" w14:textId="0E65A4ED" w:rsidR="000A204D" w:rsidRDefault="000A204D" w:rsidP="00096FA9">
                      <w:r>
                        <w:rPr>
                          <w:snapToGrid/>
                        </w:rPr>
                        <w:t xml:space="preserve">Kontoinhaber: </w:t>
                      </w:r>
                    </w:p>
                    <w:p w14:paraId="30B50202" w14:textId="5DA253F4" w:rsidR="000A204D" w:rsidRDefault="000A204D" w:rsidP="00096FA9">
                      <w:r>
                        <w:rPr>
                          <w:snapToGrid/>
                        </w:rPr>
                        <w:t xml:space="preserve">Name der Bank: </w:t>
                      </w:r>
                    </w:p>
                    <w:p w14:paraId="60A07401" w14:textId="77777777" w:rsidR="000A204D" w:rsidRDefault="000A204D" w:rsidP="00096FA9">
                      <w:pPr>
                        <w:rPr>
                          <w:snapToGrid/>
                        </w:rPr>
                      </w:pPr>
                      <w:r>
                        <w:rPr>
                          <w:snapToGrid/>
                        </w:rPr>
                        <w:t xml:space="preserve">BIC: </w:t>
                      </w:r>
                      <w:r>
                        <w:rPr>
                          <w:snapToGrid/>
                        </w:rPr>
                        <w:tab/>
                      </w:r>
                      <w:r>
                        <w:rPr>
                          <w:snapToGrid/>
                        </w:rPr>
                        <w:tab/>
                      </w:r>
                      <w:r>
                        <w:rPr>
                          <w:snapToGrid/>
                        </w:rPr>
                        <w:tab/>
                      </w:r>
                    </w:p>
                    <w:p w14:paraId="2B1AD687" w14:textId="667393F4" w:rsidR="000A204D" w:rsidRPr="00426A32" w:rsidRDefault="000A204D" w:rsidP="00096FA9">
                      <w:pPr>
                        <w:rPr>
                          <w:snapToGrid/>
                        </w:rPr>
                      </w:pPr>
                      <w:r>
                        <w:rPr>
                          <w:snapToGrid/>
                        </w:rPr>
                        <w:t>IBAN:</w:t>
                      </w:r>
                      <w:r w:rsidR="00D57109">
                        <w:rPr>
                          <w:snapToGrid/>
                        </w:rPr>
                        <w:t xml:space="preserve"> </w:t>
                      </w:r>
                    </w:p>
                    <w:p w14:paraId="3FA4BDAD" w14:textId="77777777" w:rsidR="000A204D" w:rsidRDefault="000A204D"/>
                    <w:p w14:paraId="2E0D7E60" w14:textId="77777777" w:rsidR="000A204D" w:rsidRDefault="000A204D"/>
                    <w:p w14:paraId="56B5EB43" w14:textId="77777777" w:rsidR="000A204D" w:rsidRPr="00C9059C" w:rsidRDefault="000A204D"/>
                  </w:txbxContent>
                </v:textbox>
              </v:shape>
            </w:pict>
          </mc:Fallback>
        </mc:AlternateContent>
      </w:r>
    </w:p>
    <w:p w14:paraId="52D62319" w14:textId="77777777" w:rsidR="00096FA9" w:rsidRDefault="00096FA9" w:rsidP="00096FA9">
      <w:pPr>
        <w:rPr>
          <w:rFonts w:ascii="Calibri" w:hAnsi="Calibri" w:cs="Calibri"/>
          <w:snapToGrid/>
        </w:rPr>
      </w:pPr>
    </w:p>
    <w:p w14:paraId="7C0D5949" w14:textId="77777777" w:rsidR="00096FA9" w:rsidRDefault="00096FA9" w:rsidP="00096FA9">
      <w:pPr>
        <w:rPr>
          <w:rFonts w:ascii="Calibri" w:hAnsi="Calibri" w:cs="Calibri"/>
          <w:snapToGrid/>
        </w:rPr>
      </w:pPr>
    </w:p>
    <w:p w14:paraId="2727323E" w14:textId="77777777" w:rsidR="00096FA9" w:rsidRDefault="00096FA9" w:rsidP="00096FA9">
      <w:r>
        <w:rPr>
          <w:rFonts w:ascii="Calibri" w:hAnsi="Calibri"/>
        </w:rPr>
        <w:t xml:space="preserve"> </w:t>
      </w:r>
    </w:p>
    <w:p w14:paraId="25BF3D95" w14:textId="77777777" w:rsidR="00096FA9" w:rsidRPr="00735E06" w:rsidRDefault="00096FA9" w:rsidP="00096FA9"/>
    <w:p w14:paraId="34AA346D" w14:textId="77777777" w:rsidR="00096FA9" w:rsidRDefault="00096FA9" w:rsidP="00096FA9">
      <w:pPr>
        <w:jc w:val="both"/>
        <w:rPr>
          <w:sz w:val="24"/>
          <w:szCs w:val="24"/>
        </w:rPr>
      </w:pPr>
    </w:p>
    <w:p w14:paraId="51BCCC6E" w14:textId="44F4DAB3" w:rsidR="00D95726" w:rsidRDefault="00D95726" w:rsidP="00D95726">
      <w:pPr>
        <w:tabs>
          <w:tab w:val="left" w:pos="2552"/>
        </w:tabs>
      </w:pPr>
    </w:p>
    <w:p w14:paraId="52FB77B8" w14:textId="77777777" w:rsidR="00D95726" w:rsidRDefault="00D95726" w:rsidP="00D95726">
      <w:pPr>
        <w:tabs>
          <w:tab w:val="left" w:pos="2552"/>
        </w:tabs>
        <w:rPr>
          <w:snapToGrid/>
        </w:rPr>
      </w:pPr>
      <w:r w:rsidRPr="004F07D2">
        <w:t>Der Gesamtbetrag umfasst</w:t>
      </w:r>
      <w:r>
        <w:rPr>
          <w:snapToGrid/>
        </w:rPr>
        <w:t>:</w:t>
      </w:r>
    </w:p>
    <w:p w14:paraId="142CACEE" w14:textId="1184D8BA" w:rsidR="00D95726" w:rsidRDefault="00D95726" w:rsidP="00D95726">
      <w:pPr>
        <w:jc w:val="both"/>
      </w:pPr>
      <w:r>
        <w:rPr>
          <w:rFonts w:ascii="Verdana" w:hAnsi="Verdana"/>
          <w:snapToGrid/>
        </w:rPr>
        <w:tab/>
      </w:r>
      <w:r>
        <w:rPr>
          <w:rFonts w:ascii="Verdana" w:hAnsi="Verdana"/>
          <w:snapToGrid/>
        </w:rPr>
        <w:tab/>
      </w:r>
      <w:r>
        <w:rPr>
          <w:rFonts w:ascii="Verdana" w:hAnsi="Verdana"/>
          <w:snapToGrid/>
        </w:rPr>
        <w:tab/>
      </w:r>
      <w:sdt>
        <w:sdtPr>
          <w:rPr>
            <w:rFonts w:ascii="Verdana" w:hAnsi="Verdana"/>
          </w:rPr>
          <w:id w:val="-58245151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4F07D2">
        <w:t xml:space="preserve"> </w:t>
      </w:r>
      <w:r>
        <w:t>Förderrate für die individuelle Unterstützung für physische Langzeitmobilität</w:t>
      </w:r>
    </w:p>
    <w:p w14:paraId="14571CFB" w14:textId="2BE693AE" w:rsidR="00D95726" w:rsidRPr="007E5C16" w:rsidRDefault="00321027" w:rsidP="00D95726">
      <w:pPr>
        <w:ind w:left="2160"/>
        <w:jc w:val="both"/>
      </w:pPr>
      <w:sdt>
        <w:sdtPr>
          <w:rPr>
            <w:rFonts w:ascii="Verdana" w:hAnsi="Verdana"/>
          </w:rPr>
          <w:id w:val="313224419"/>
          <w14:checkbox>
            <w14:checked w14:val="0"/>
            <w14:checkedState w14:val="2612" w14:font="MS Gothic"/>
            <w14:uncheckedState w14:val="2610" w14:font="MS Gothic"/>
          </w14:checkbox>
        </w:sdtPr>
        <w:sdtEndPr/>
        <w:sdtContent>
          <w:r w:rsidR="00680EE5">
            <w:rPr>
              <w:rFonts w:ascii="MS Gothic" w:eastAsia="MS Gothic" w:hAnsi="MS Gothic" w:hint="eastAsia"/>
            </w:rPr>
            <w:t>☐</w:t>
          </w:r>
        </w:sdtContent>
      </w:sdt>
      <w:r w:rsidR="00D95726">
        <w:t xml:space="preserve"> </w:t>
      </w:r>
      <w:r w:rsidR="00D95726" w:rsidRPr="00004D9A">
        <w:t>Aufstockungsbetrag (Top Up)</w:t>
      </w:r>
      <w:r w:rsidR="00D95726">
        <w:t xml:space="preserve"> für Studierende mit Kind</w:t>
      </w:r>
    </w:p>
    <w:p w14:paraId="307B0FF5" w14:textId="5964315E" w:rsidR="00D95726" w:rsidRDefault="00321027" w:rsidP="00D95726">
      <w:pPr>
        <w:ind w:left="2160"/>
        <w:jc w:val="both"/>
      </w:pPr>
      <w:sdt>
        <w:sdtPr>
          <w:rPr>
            <w:rFonts w:ascii="Verdana" w:hAnsi="Verdana"/>
          </w:rPr>
          <w:id w:val="-767313860"/>
          <w14:checkbox>
            <w14:checked w14:val="0"/>
            <w14:checkedState w14:val="2612" w14:font="MS Gothic"/>
            <w14:uncheckedState w14:val="2610" w14:font="MS Gothic"/>
          </w14:checkbox>
        </w:sdtPr>
        <w:sdtEndPr/>
        <w:sdtContent>
          <w:r w:rsidR="00680EE5">
            <w:rPr>
              <w:rFonts w:ascii="MS Gothic" w:eastAsia="MS Gothic" w:hAnsi="MS Gothic" w:hint="eastAsia"/>
            </w:rPr>
            <w:t>☐</w:t>
          </w:r>
        </w:sdtContent>
      </w:sdt>
      <w:r w:rsidR="00D95726">
        <w:t xml:space="preserve"> </w:t>
      </w:r>
      <w:r w:rsidR="00D95726" w:rsidRPr="00004D9A">
        <w:t>Aufstockungsbetrag (Top Up)</w:t>
      </w:r>
      <w:r w:rsidR="00D95726">
        <w:t xml:space="preserve"> für Studierende mit Behinderung </w:t>
      </w:r>
    </w:p>
    <w:p w14:paraId="0775AFD1" w14:textId="693B9DF0" w:rsidR="006154D6" w:rsidRDefault="00321027" w:rsidP="006154D6">
      <w:pPr>
        <w:ind w:left="2160"/>
        <w:jc w:val="both"/>
      </w:pPr>
      <w:sdt>
        <w:sdtPr>
          <w:rPr>
            <w:rFonts w:ascii="Verdana" w:hAnsi="Verdana"/>
          </w:rPr>
          <w:id w:val="-212269093"/>
          <w14:checkbox>
            <w14:checked w14:val="0"/>
            <w14:checkedState w14:val="2612" w14:font="MS Gothic"/>
            <w14:uncheckedState w14:val="2610" w14:font="MS Gothic"/>
          </w14:checkbox>
        </w:sdtPr>
        <w:sdtEndPr/>
        <w:sdtContent>
          <w:r w:rsidR="00680EE5">
            <w:rPr>
              <w:rFonts w:ascii="MS Gothic" w:eastAsia="MS Gothic" w:hAnsi="MS Gothic" w:hint="eastAsia"/>
            </w:rPr>
            <w:t>☐</w:t>
          </w:r>
        </w:sdtContent>
      </w:sdt>
      <w:r w:rsidR="006154D6">
        <w:t xml:space="preserve"> </w:t>
      </w:r>
      <w:r w:rsidR="006154D6" w:rsidRPr="00004D9A">
        <w:t>Aufstockungsbetrag (Top Up)</w:t>
      </w:r>
      <w:r w:rsidR="006154D6">
        <w:t xml:space="preserve"> für Studierende mit chronischer Erkrankung </w:t>
      </w:r>
    </w:p>
    <w:p w14:paraId="03A8C369" w14:textId="1B3E8223" w:rsidR="00D95726" w:rsidRPr="004F07D2" w:rsidRDefault="00321027" w:rsidP="00D95726">
      <w:pPr>
        <w:ind w:left="2160"/>
        <w:jc w:val="both"/>
      </w:pPr>
      <w:sdt>
        <w:sdtPr>
          <w:rPr>
            <w:rFonts w:ascii="Verdana" w:hAnsi="Verdana"/>
          </w:rPr>
          <w:id w:val="-1193532512"/>
          <w14:checkbox>
            <w14:checked w14:val="0"/>
            <w14:checkedState w14:val="2612" w14:font="MS Gothic"/>
            <w14:uncheckedState w14:val="2610" w14:font="MS Gothic"/>
          </w14:checkbox>
        </w:sdtPr>
        <w:sdtEndPr/>
        <w:sdtContent>
          <w:r w:rsidR="00680EE5">
            <w:rPr>
              <w:rFonts w:ascii="MS Gothic" w:eastAsia="MS Gothic" w:hAnsi="MS Gothic" w:hint="eastAsia"/>
            </w:rPr>
            <w:t>☐</w:t>
          </w:r>
        </w:sdtContent>
      </w:sdt>
      <w:r w:rsidR="00680EE5">
        <w:t xml:space="preserve"> </w:t>
      </w:r>
      <w:r w:rsidR="00D95726" w:rsidRPr="00004D9A">
        <w:t>Aufstockungsbetrag (Top Up)</w:t>
      </w:r>
      <w:r w:rsidR="00D95726">
        <w:t xml:space="preserve"> für Studierende aus nicht-akademischem Elternhaus</w:t>
      </w:r>
    </w:p>
    <w:p w14:paraId="547C2B97" w14:textId="42CF6CDF" w:rsidR="00D95726" w:rsidRDefault="00321027" w:rsidP="00D95726">
      <w:pPr>
        <w:ind w:left="2160"/>
        <w:jc w:val="both"/>
      </w:pPr>
      <w:sdt>
        <w:sdtPr>
          <w:rPr>
            <w:rFonts w:ascii="Verdana" w:hAnsi="Verdana"/>
          </w:rPr>
          <w:id w:val="1460148449"/>
          <w14:checkbox>
            <w14:checked w14:val="0"/>
            <w14:checkedState w14:val="2612" w14:font="MS Gothic"/>
            <w14:uncheckedState w14:val="2610" w14:font="MS Gothic"/>
          </w14:checkbox>
        </w:sdtPr>
        <w:sdtEndPr/>
        <w:sdtContent>
          <w:r w:rsidR="00680EE5">
            <w:rPr>
              <w:rFonts w:ascii="MS Gothic" w:eastAsia="MS Gothic" w:hAnsi="MS Gothic" w:hint="eastAsia"/>
            </w:rPr>
            <w:t>☐</w:t>
          </w:r>
        </w:sdtContent>
      </w:sdt>
      <w:r w:rsidR="00D95726">
        <w:t xml:space="preserve"> </w:t>
      </w:r>
      <w:r w:rsidR="00D95726" w:rsidRPr="00004D9A">
        <w:t>Aufstockungsbetrag (Top Up)</w:t>
      </w:r>
      <w:r w:rsidR="00D95726">
        <w:t xml:space="preserve"> für erwerbstätige Studierende</w:t>
      </w:r>
    </w:p>
    <w:p w14:paraId="1C7E670A" w14:textId="55EEDC9B" w:rsidR="00680EE5" w:rsidRDefault="00321027" w:rsidP="00680EE5">
      <w:pPr>
        <w:ind w:left="1440" w:firstLine="720"/>
        <w:jc w:val="both"/>
      </w:pPr>
      <w:sdt>
        <w:sdtPr>
          <w:rPr>
            <w:rFonts w:ascii="Verdana" w:hAnsi="Verdana"/>
          </w:rPr>
          <w:id w:val="847904402"/>
          <w14:checkbox>
            <w14:checked w14:val="1"/>
            <w14:checkedState w14:val="2612" w14:font="MS Gothic"/>
            <w14:uncheckedState w14:val="2610" w14:font="MS Gothic"/>
          </w14:checkbox>
        </w:sdtPr>
        <w:sdtEndPr/>
        <w:sdtContent>
          <w:r w:rsidR="00452770">
            <w:rPr>
              <w:rFonts w:ascii="MS Gothic" w:eastAsia="MS Gothic" w:hAnsi="MS Gothic" w:hint="eastAsia"/>
            </w:rPr>
            <w:t>☒</w:t>
          </w:r>
        </w:sdtContent>
      </w:sdt>
      <w:r w:rsidR="00D95726">
        <w:t xml:space="preserve"> </w:t>
      </w:r>
      <w:r w:rsidR="00FA2889" w:rsidRPr="008275A8">
        <w:t>Reisetage (zusä</w:t>
      </w:r>
      <w:r w:rsidR="00FA2889">
        <w:t>tzliche individuelle T</w:t>
      </w:r>
      <w:r w:rsidR="00FA2889" w:rsidRPr="008275A8">
        <w:t>age)</w:t>
      </w:r>
      <w:r w:rsidR="00680EE5">
        <w:t xml:space="preserve"> </w:t>
      </w:r>
    </w:p>
    <w:p w14:paraId="22C75C02" w14:textId="77777777" w:rsidR="00197989" w:rsidRDefault="00197989" w:rsidP="00D57109">
      <w:pPr>
        <w:jc w:val="both"/>
      </w:pPr>
    </w:p>
    <w:p w14:paraId="69DCF3D7" w14:textId="75B6A4C6" w:rsidR="00D57109" w:rsidRDefault="00197989" w:rsidP="00D57109">
      <w:pPr>
        <w:jc w:val="both"/>
      </w:pPr>
      <w:r>
        <w:t xml:space="preserve">Hinsichtlich der Detailbestimmungen für die Beantragung und Bewilligung der Top Ups informieren Sie sich bitte unbedingt vor dem Ausfüllen </w:t>
      </w:r>
      <w:r w:rsidR="00D213E4">
        <w:t>dieses Dokumentes auf unserer Webseite</w:t>
      </w:r>
      <w:r>
        <w:t xml:space="preserve">: </w:t>
      </w:r>
      <w:hyperlink r:id="rId9" w:history="1">
        <w:r w:rsidRPr="00414D6E">
          <w:rPr>
            <w:rStyle w:val="Hyperlink"/>
          </w:rPr>
          <w:t>https://www.uni-rostock.de/internationales/ins-ausland/studium-im-ausland/erasmus-studium/finanzierung/</w:t>
        </w:r>
      </w:hyperlink>
    </w:p>
    <w:p w14:paraId="5010DFEA" w14:textId="371CAA06" w:rsidR="00197989" w:rsidRDefault="00197989" w:rsidP="00D57109">
      <w:pPr>
        <w:jc w:val="both"/>
      </w:pPr>
    </w:p>
    <w:p w14:paraId="0151EB81" w14:textId="650FC932" w:rsidR="00197989" w:rsidRDefault="00D57109" w:rsidP="0016071F">
      <w:pPr>
        <w:tabs>
          <w:tab w:val="left" w:pos="1701"/>
        </w:tabs>
        <w:ind w:left="2160" w:hanging="2160"/>
      </w:pPr>
      <w:r>
        <w:rPr>
          <w:snapToGrid/>
        </w:rPr>
        <w:t xml:space="preserve">Der Teilnehmer erhält: </w:t>
      </w:r>
      <w:r>
        <w:rPr>
          <w:snapToGrid/>
        </w:rPr>
        <w:tab/>
      </w:r>
      <w:sdt>
        <w:sdtPr>
          <w:rPr>
            <w:rFonts w:ascii="Verdana" w:hAnsi="Verdana"/>
          </w:rPr>
          <w:id w:val="64902190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Verdana" w:hAnsi="Verdana"/>
        </w:rPr>
        <w:t xml:space="preserve"> </w:t>
      </w:r>
      <w:r>
        <w:t>teilweise finanzielle Unterstützung aus Erasmus+ Mitteln der EU</w:t>
      </w:r>
      <w:r w:rsidR="006154D6">
        <w:t xml:space="preserve"> für einen Teil der physischen Mobilitätsphase</w:t>
      </w:r>
      <w:r w:rsidR="0016071F">
        <w:t xml:space="preserve"> (anteilige </w:t>
      </w:r>
      <w:r w:rsidR="0016071F" w:rsidRPr="008275A8">
        <w:t>Zero-Grant-Förderung</w:t>
      </w:r>
      <w:r w:rsidR="0016071F">
        <w:t xml:space="preserve">). </w:t>
      </w:r>
    </w:p>
    <w:p w14:paraId="758E458C" w14:textId="77777777" w:rsidR="00680EE5" w:rsidRDefault="00680EE5" w:rsidP="00680EE5">
      <w:pPr>
        <w:spacing w:after="120"/>
        <w:jc w:val="both"/>
        <w:rPr>
          <w:sz w:val="24"/>
          <w:szCs w:val="24"/>
        </w:rPr>
      </w:pPr>
      <w:r>
        <w:rPr>
          <w:sz w:val="24"/>
        </w:rPr>
        <w:lastRenderedPageBreak/>
        <w:t xml:space="preserve">Die oben genannten Parteien sind übereingekommen, diese Vereinbarung zu schließen. Die Vereinbarung besteht aus: </w:t>
      </w:r>
    </w:p>
    <w:p w14:paraId="6E0EFF65" w14:textId="77777777" w:rsidR="00680EE5" w:rsidRDefault="00680EE5" w:rsidP="00680EE5">
      <w:pPr>
        <w:pStyle w:val="Listenabsatz"/>
        <w:numPr>
          <w:ilvl w:val="0"/>
          <w:numId w:val="11"/>
        </w:numPr>
        <w:jc w:val="both"/>
        <w:rPr>
          <w:sz w:val="24"/>
          <w:szCs w:val="24"/>
        </w:rPr>
      </w:pPr>
      <w:r>
        <w:rPr>
          <w:sz w:val="24"/>
          <w:szCs w:val="24"/>
        </w:rPr>
        <w:t>Bedingungen und Konditionen</w:t>
      </w:r>
    </w:p>
    <w:p w14:paraId="5068C97D" w14:textId="1B55A6F4" w:rsidR="00680EE5" w:rsidRPr="00680EE5" w:rsidRDefault="00680EE5" w:rsidP="00680EE5">
      <w:pPr>
        <w:pStyle w:val="Listenabsatz"/>
        <w:numPr>
          <w:ilvl w:val="0"/>
          <w:numId w:val="11"/>
        </w:numPr>
        <w:jc w:val="both"/>
        <w:rPr>
          <w:sz w:val="24"/>
          <w:szCs w:val="24"/>
        </w:rPr>
      </w:pPr>
      <w:r w:rsidRPr="00AF0759">
        <w:rPr>
          <w:snapToGrid/>
          <w:sz w:val="24"/>
          <w:lang w:val="en-US"/>
        </w:rPr>
        <w:t>Anhang 1</w:t>
      </w:r>
      <w:r>
        <w:rPr>
          <w:snapToGrid/>
          <w:sz w:val="24"/>
          <w:lang w:val="en-US"/>
        </w:rPr>
        <w:t>: Online Learning Agreement</w:t>
      </w:r>
    </w:p>
    <w:p w14:paraId="3FF29CD5" w14:textId="75AA6222" w:rsidR="00680EE5" w:rsidRPr="00AF0759" w:rsidRDefault="00680EE5" w:rsidP="00680EE5">
      <w:pPr>
        <w:pStyle w:val="Listenabsatz"/>
        <w:numPr>
          <w:ilvl w:val="0"/>
          <w:numId w:val="11"/>
        </w:numPr>
        <w:jc w:val="both"/>
        <w:rPr>
          <w:sz w:val="24"/>
          <w:szCs w:val="24"/>
        </w:rPr>
      </w:pPr>
      <w:r>
        <w:rPr>
          <w:snapToGrid/>
          <w:sz w:val="24"/>
          <w:lang w:val="en-US"/>
        </w:rPr>
        <w:t>Anhang 2: Erasmus-Studentencharta.</w:t>
      </w:r>
    </w:p>
    <w:p w14:paraId="5F06ADBB" w14:textId="77777777" w:rsidR="00680EE5" w:rsidRDefault="00680EE5" w:rsidP="00680EE5">
      <w:pPr>
        <w:jc w:val="both"/>
        <w:rPr>
          <w:snapToGrid/>
          <w:u w:val="single"/>
        </w:rPr>
      </w:pPr>
    </w:p>
    <w:p w14:paraId="1E43B94D" w14:textId="77777777" w:rsidR="00680EE5" w:rsidRPr="008275A8" w:rsidRDefault="00680EE5" w:rsidP="00680EE5">
      <w:pPr>
        <w:jc w:val="both"/>
        <w:rPr>
          <w:sz w:val="24"/>
          <w:szCs w:val="24"/>
        </w:rPr>
      </w:pPr>
      <w:r w:rsidRPr="008275A8">
        <w:rPr>
          <w:sz w:val="24"/>
          <w:szCs w:val="24"/>
        </w:rPr>
        <w:t xml:space="preserve">Die in den Allgemeinen Geschäftsbedingungen festgelegten Bedingungen haben Vorrang vor den im Anhang aufgeführten Bedingungen. </w:t>
      </w:r>
    </w:p>
    <w:p w14:paraId="01D5F9EB" w14:textId="77777777" w:rsidR="009A44E1" w:rsidRDefault="009A44E1" w:rsidP="00096FA9">
      <w:pPr>
        <w:jc w:val="center"/>
        <w:rPr>
          <w:snapToGrid/>
          <w:sz w:val="24"/>
        </w:rPr>
      </w:pPr>
    </w:p>
    <w:p w14:paraId="34CDCB34" w14:textId="77777777" w:rsidR="009A44E1" w:rsidRDefault="009A44E1" w:rsidP="00096FA9">
      <w:pPr>
        <w:jc w:val="center"/>
        <w:rPr>
          <w:snapToGrid/>
          <w:sz w:val="24"/>
        </w:rPr>
      </w:pPr>
    </w:p>
    <w:p w14:paraId="63F60812" w14:textId="54B6CCA9" w:rsidR="00F17D89" w:rsidRPr="002B7C65" w:rsidRDefault="00F17D89" w:rsidP="00F17D89">
      <w:pPr>
        <w:pStyle w:val="berschrift6"/>
        <w:keepNext/>
        <w:keepLines/>
        <w:numPr>
          <w:ilvl w:val="0"/>
          <w:numId w:val="0"/>
        </w:numPr>
        <w:spacing w:before="0" w:after="200"/>
        <w:ind w:left="1797"/>
        <w:rPr>
          <w:rFonts w:ascii="Times New Roman Bold" w:eastAsiaTheme="majorEastAsia" w:hAnsi="Times New Roman Bold" w:cstheme="majorBidi"/>
          <w:b/>
          <w:bCs/>
          <w:i w:val="0"/>
          <w:caps/>
          <w:snapToGrid/>
          <w:szCs w:val="28"/>
          <w:u w:val="single"/>
        </w:rPr>
      </w:pPr>
      <w:r w:rsidRPr="00F17D89">
        <w:rPr>
          <w:rFonts w:ascii="Times New Roman Bold" w:hAnsi="Times New Roman Bold"/>
          <w:b/>
          <w:i w:val="0"/>
          <w:caps/>
          <w:snapToGrid/>
          <w:sz w:val="24"/>
        </w:rPr>
        <w:t xml:space="preserve">               </w:t>
      </w:r>
      <w:r>
        <w:rPr>
          <w:rFonts w:ascii="Times New Roman Bold" w:hAnsi="Times New Roman Bold"/>
          <w:b/>
          <w:i w:val="0"/>
          <w:caps/>
          <w:snapToGrid/>
          <w:sz w:val="24"/>
          <w:u w:val="single"/>
        </w:rPr>
        <w:t>TEILNAHMEBEDINGUNGEN</w:t>
      </w:r>
    </w:p>
    <w:p w14:paraId="461BCB75" w14:textId="77777777" w:rsidR="00096FA9" w:rsidRPr="006720F0" w:rsidRDefault="00096FA9" w:rsidP="00096FA9">
      <w:pPr>
        <w:jc w:val="center"/>
        <w:rPr>
          <w:sz w:val="24"/>
          <w:szCs w:val="24"/>
        </w:rPr>
      </w:pPr>
    </w:p>
    <w:p w14:paraId="6D5BB13C" w14:textId="77777777" w:rsidR="0016071F" w:rsidRPr="00735E06" w:rsidRDefault="0016071F" w:rsidP="0016071F">
      <w:pPr>
        <w:pStyle w:val="Text1"/>
        <w:pBdr>
          <w:bottom w:val="single" w:sz="6" w:space="1" w:color="auto"/>
        </w:pBdr>
        <w:spacing w:after="0"/>
        <w:ind w:left="0"/>
        <w:jc w:val="left"/>
        <w:rPr>
          <w:sz w:val="20"/>
        </w:rPr>
      </w:pPr>
      <w:r>
        <w:rPr>
          <w:snapToGrid/>
          <w:sz w:val="20"/>
        </w:rPr>
        <w:t>ARTIKEL 1 – GEGENSTAND DER VEREINBARUNG</w:t>
      </w:r>
    </w:p>
    <w:p w14:paraId="71AB38B7" w14:textId="77777777" w:rsidR="0016071F" w:rsidRPr="00617FB4" w:rsidRDefault="0016071F" w:rsidP="0016071F">
      <w:pPr>
        <w:numPr>
          <w:ilvl w:val="1"/>
          <w:numId w:val="10"/>
        </w:numPr>
        <w:tabs>
          <w:tab w:val="clear" w:pos="576"/>
        </w:tabs>
        <w:ind w:left="567" w:hanging="567"/>
        <w:jc w:val="both"/>
        <w:rPr>
          <w:snapToGrid/>
        </w:rPr>
      </w:pPr>
      <w:r w:rsidRPr="00617FB4">
        <w:rPr>
          <w:snapToGrid/>
        </w:rPr>
        <w:t>Diese Vereinbarung legt die Rechte und Pflichten sowie die Bedingungen für die finanzielle Unterstützung fest, die für die Durchführung einer Mobilitätsaktivität im Rahmen des Programms Erasmus+ gewährt wird.</w:t>
      </w:r>
    </w:p>
    <w:p w14:paraId="50ABB04D" w14:textId="77777777" w:rsidR="0016071F" w:rsidRPr="00F609C4" w:rsidRDefault="0016071F" w:rsidP="0016071F">
      <w:pPr>
        <w:numPr>
          <w:ilvl w:val="1"/>
          <w:numId w:val="10"/>
        </w:numPr>
        <w:tabs>
          <w:tab w:val="clear" w:pos="576"/>
        </w:tabs>
        <w:ind w:left="567" w:hanging="567"/>
        <w:jc w:val="both"/>
        <w:rPr>
          <w:snapToGrid/>
        </w:rPr>
      </w:pPr>
      <w:r w:rsidRPr="00F609C4">
        <w:rPr>
          <w:snapToGrid/>
        </w:rPr>
        <w:t xml:space="preserve">Die Hochschuleinrichtung gewährt dem/der Teilnehmenden Unterstützung bei einer Mobilitätsmaßnahme. </w:t>
      </w:r>
    </w:p>
    <w:p w14:paraId="6597627F" w14:textId="77777777" w:rsidR="0016071F" w:rsidRDefault="0016071F" w:rsidP="0016071F">
      <w:pPr>
        <w:numPr>
          <w:ilvl w:val="1"/>
          <w:numId w:val="10"/>
        </w:numPr>
        <w:tabs>
          <w:tab w:val="clear" w:pos="576"/>
        </w:tabs>
        <w:ind w:left="567" w:hanging="567"/>
        <w:jc w:val="both"/>
        <w:rPr>
          <w:snapToGrid/>
        </w:rPr>
      </w:pPr>
      <w:r w:rsidRPr="00F609C4">
        <w:rPr>
          <w:snapToGrid/>
        </w:rPr>
        <w:t>Der/die Teilnehmende nimmt die in Artikel 3 vereinbarte Unterstützung oder Leistung an und verpflichtet sich, die Mobilitätsmaßnahme wie in Anhang </w:t>
      </w:r>
      <w:r>
        <w:rPr>
          <w:snapToGrid/>
        </w:rPr>
        <w:t>1</w:t>
      </w:r>
      <w:r w:rsidRPr="00F609C4">
        <w:rPr>
          <w:snapToGrid/>
        </w:rPr>
        <w:t xml:space="preserve"> beschrieben durchzuführen. </w:t>
      </w:r>
    </w:p>
    <w:p w14:paraId="7BAA8AE2" w14:textId="77777777" w:rsidR="0016071F" w:rsidRDefault="0016071F" w:rsidP="0016071F">
      <w:pPr>
        <w:numPr>
          <w:ilvl w:val="1"/>
          <w:numId w:val="10"/>
        </w:numPr>
        <w:tabs>
          <w:tab w:val="clear" w:pos="576"/>
        </w:tabs>
        <w:ind w:left="567" w:hanging="567"/>
        <w:jc w:val="both"/>
        <w:rPr>
          <w:snapToGrid/>
        </w:rPr>
      </w:pPr>
      <w:r w:rsidRPr="0053231E">
        <w:rPr>
          <w:snapToGrid/>
        </w:rPr>
        <w:t>Änderungen an dieser Finanzhilfevereinbarung werden von beiden Parteien durch eine förmliche Mitteilung per Brief oder elektronische Nachricht beantragt und vereinbart</w:t>
      </w:r>
      <w:r>
        <w:rPr>
          <w:snapToGrid/>
        </w:rPr>
        <w:t>.</w:t>
      </w:r>
    </w:p>
    <w:p w14:paraId="5FB6DCA4" w14:textId="77777777" w:rsidR="00096FA9" w:rsidRPr="00067DF7" w:rsidRDefault="00096FA9">
      <w:pPr>
        <w:ind w:left="567" w:hanging="567"/>
        <w:jc w:val="both"/>
      </w:pPr>
    </w:p>
    <w:p w14:paraId="2E09D3BF" w14:textId="77777777" w:rsidR="0016071F" w:rsidRPr="00735E06" w:rsidRDefault="0016071F" w:rsidP="0016071F">
      <w:pPr>
        <w:pBdr>
          <w:bottom w:val="single" w:sz="6" w:space="1" w:color="auto"/>
        </w:pBdr>
        <w:ind w:left="567" w:hanging="567"/>
      </w:pPr>
      <w:r>
        <w:rPr>
          <w:snapToGrid/>
        </w:rPr>
        <w:t>ARTIKEL 2 – INKRAFTTRETEN UND DAUER DER MOBILITÄT</w:t>
      </w:r>
    </w:p>
    <w:p w14:paraId="2734EE17" w14:textId="77777777" w:rsidR="0016071F" w:rsidRPr="00735E06" w:rsidRDefault="0016071F" w:rsidP="0016071F">
      <w:pPr>
        <w:ind w:left="567" w:hanging="567"/>
        <w:jc w:val="both"/>
      </w:pPr>
      <w:r>
        <w:rPr>
          <w:snapToGrid/>
        </w:rPr>
        <w:t>2.1</w:t>
      </w:r>
      <w:r>
        <w:rPr>
          <w:snapToGrid/>
        </w:rPr>
        <w:tab/>
      </w:r>
      <w:r w:rsidRPr="0053231E">
        <w:rPr>
          <w:snapToGrid/>
        </w:rPr>
        <w:t>Die Vereinbarung tritt an dem Tag in Kraft, an dem die letzte der beiden Parteien diese Vereinbarung unterzeichnet.</w:t>
      </w:r>
    </w:p>
    <w:p w14:paraId="112EA8B2" w14:textId="7DEB8F22" w:rsidR="004B5A21" w:rsidRDefault="004B5A21" w:rsidP="004B5A21">
      <w:pPr>
        <w:ind w:left="567" w:hanging="567"/>
        <w:jc w:val="both"/>
        <w:rPr>
          <w:snapToGrid/>
        </w:rPr>
      </w:pPr>
      <w:r>
        <w:rPr>
          <w:snapToGrid/>
        </w:rPr>
        <w:t>2.2</w:t>
      </w:r>
      <w:r>
        <w:rPr>
          <w:snapToGrid/>
        </w:rPr>
        <w:tab/>
        <w:t xml:space="preserve">Die </w:t>
      </w:r>
      <w:r w:rsidR="00A74F7D">
        <w:rPr>
          <w:snapToGrid/>
        </w:rPr>
        <w:t xml:space="preserve">physische </w:t>
      </w:r>
      <w:r>
        <w:rPr>
          <w:snapToGrid/>
        </w:rPr>
        <w:t xml:space="preserve">Mobilitätsphase beginnt am                          </w:t>
      </w:r>
      <w:r w:rsidRPr="00251782">
        <w:rPr>
          <w:snapToGrid/>
        </w:rPr>
        <w:t>[Datum]</w:t>
      </w:r>
      <w:r>
        <w:rPr>
          <w:snapToGrid/>
        </w:rPr>
        <w:t xml:space="preserve"> und endet am                          </w:t>
      </w:r>
      <w:r w:rsidRPr="00251782">
        <w:rPr>
          <w:snapToGrid/>
        </w:rPr>
        <w:t>[Datum]</w:t>
      </w:r>
      <w:r>
        <w:rPr>
          <w:snapToGrid/>
        </w:rPr>
        <w:t xml:space="preserve">. Die </w:t>
      </w:r>
      <w:r w:rsidR="002B59C3">
        <w:rPr>
          <w:snapToGrid/>
        </w:rPr>
        <w:t xml:space="preserve">physische </w:t>
      </w:r>
      <w:r>
        <w:rPr>
          <w:snapToGrid/>
        </w:rPr>
        <w:t>Mobilitätsphase beginnt am ersten Tag, an dem der</w:t>
      </w:r>
      <w:r w:rsidR="002B59C3">
        <w:rPr>
          <w:snapToGrid/>
        </w:rPr>
        <w:t>/die</w:t>
      </w:r>
      <w:r>
        <w:rPr>
          <w:snapToGrid/>
        </w:rPr>
        <w:t xml:space="preserve"> Teilnehme</w:t>
      </w:r>
      <w:r w:rsidR="002B59C3">
        <w:rPr>
          <w:snapToGrid/>
        </w:rPr>
        <w:t>nde</w:t>
      </w:r>
      <w:r>
        <w:rPr>
          <w:snapToGrid/>
        </w:rPr>
        <w:t xml:space="preserve"> an der Aufnahmeeinrichtung anwesend sein muss. Die </w:t>
      </w:r>
      <w:r w:rsidR="002B59C3">
        <w:rPr>
          <w:snapToGrid/>
        </w:rPr>
        <w:t xml:space="preserve">physische </w:t>
      </w:r>
      <w:r>
        <w:rPr>
          <w:snapToGrid/>
        </w:rPr>
        <w:t>Mobilitätsphase endet am letzten Tag, an dem der</w:t>
      </w:r>
      <w:r w:rsidR="002B59C3">
        <w:rPr>
          <w:snapToGrid/>
        </w:rPr>
        <w:t>/die</w:t>
      </w:r>
      <w:r>
        <w:rPr>
          <w:snapToGrid/>
        </w:rPr>
        <w:t xml:space="preserve"> Teilnehme</w:t>
      </w:r>
      <w:r w:rsidR="002B59C3">
        <w:rPr>
          <w:snapToGrid/>
        </w:rPr>
        <w:t>nde</w:t>
      </w:r>
      <w:r>
        <w:rPr>
          <w:snapToGrid/>
        </w:rPr>
        <w:t xml:space="preserve"> an der Aufnahmeeinrichtung </w:t>
      </w:r>
      <w:r w:rsidR="00CB39F7">
        <w:rPr>
          <w:snapToGrid/>
        </w:rPr>
        <w:t xml:space="preserve">physisch </w:t>
      </w:r>
      <w:r>
        <w:rPr>
          <w:snapToGrid/>
        </w:rPr>
        <w:t>anwesend sein muss.</w:t>
      </w:r>
    </w:p>
    <w:p w14:paraId="50DEF706" w14:textId="08DA37A4" w:rsidR="00A74F7D" w:rsidRDefault="00A74F7D" w:rsidP="004B5A21">
      <w:pPr>
        <w:ind w:left="567" w:hanging="567"/>
        <w:jc w:val="both"/>
        <w:rPr>
          <w:snapToGrid/>
        </w:rPr>
      </w:pPr>
      <w:r>
        <w:rPr>
          <w:snapToGrid/>
        </w:rPr>
        <w:t>2.3</w:t>
      </w:r>
      <w:r>
        <w:rPr>
          <w:snapToGrid/>
        </w:rPr>
        <w:tab/>
      </w:r>
      <w:r w:rsidR="0016071F" w:rsidRPr="0016071F">
        <w:rPr>
          <w:snapToGrid/>
        </w:rPr>
        <w:t>Der von der Vereinbarung erfasste Zeitraum umfasst</w:t>
      </w:r>
      <w:r w:rsidR="0016071F">
        <w:rPr>
          <w:snapToGrid/>
        </w:rPr>
        <w:t xml:space="preserve"> auch</w:t>
      </w:r>
      <w:r w:rsidR="0016071F" w:rsidRPr="0016071F">
        <w:rPr>
          <w:snapToGrid/>
        </w:rPr>
        <w:t>:</w:t>
      </w:r>
      <w:r w:rsidR="0016071F" w:rsidRPr="008275A8">
        <w:rPr>
          <w:sz w:val="24"/>
          <w:szCs w:val="24"/>
        </w:rPr>
        <w:t xml:space="preserve"> </w:t>
      </w:r>
    </w:p>
    <w:p w14:paraId="3B7E0795" w14:textId="6E18DDF0" w:rsidR="00A74F7D" w:rsidRDefault="00321027" w:rsidP="00A74F7D">
      <w:pPr>
        <w:ind w:firstLine="567"/>
        <w:jc w:val="both"/>
      </w:pPr>
      <w:sdt>
        <w:sdtPr>
          <w:rPr>
            <w:rFonts w:ascii="Verdana" w:hAnsi="Verdana"/>
          </w:rPr>
          <w:id w:val="-1974357455"/>
          <w14:checkbox>
            <w14:checked w14:val="0"/>
            <w14:checkedState w14:val="2612" w14:font="MS Gothic"/>
            <w14:uncheckedState w14:val="2610" w14:font="MS Gothic"/>
          </w14:checkbox>
        </w:sdtPr>
        <w:sdtEndPr/>
        <w:sdtContent>
          <w:r w:rsidR="00A74F7D">
            <w:rPr>
              <w:rFonts w:ascii="MS Gothic" w:eastAsia="MS Gothic" w:hAnsi="MS Gothic" w:hint="eastAsia"/>
            </w:rPr>
            <w:t>☐</w:t>
          </w:r>
        </w:sdtContent>
      </w:sdt>
      <w:r w:rsidR="00A74F7D" w:rsidRPr="004F07D2">
        <w:t xml:space="preserve"> </w:t>
      </w:r>
      <w:r w:rsidR="0016071F">
        <w:t xml:space="preserve">finanzierte Reisetage, und zwar:    </w:t>
      </w:r>
      <w:r w:rsidR="001B28E0">
        <w:t xml:space="preserve">  </w:t>
      </w:r>
      <w:r w:rsidR="0016071F">
        <w:t xml:space="preserve">Tag(e) </w:t>
      </w:r>
    </w:p>
    <w:p w14:paraId="67C6AE4E" w14:textId="6268A2E9" w:rsidR="00337F7B" w:rsidRDefault="00321027" w:rsidP="00337F7B">
      <w:pPr>
        <w:ind w:firstLine="567"/>
        <w:jc w:val="both"/>
        <w:rPr>
          <w:snapToGrid/>
        </w:rPr>
      </w:pPr>
      <w:sdt>
        <w:sdtPr>
          <w:rPr>
            <w:rFonts w:ascii="Verdana" w:hAnsi="Verdana"/>
          </w:rPr>
          <w:id w:val="-242958569"/>
          <w14:checkbox>
            <w14:checked w14:val="0"/>
            <w14:checkedState w14:val="2612" w14:font="MS Gothic"/>
            <w14:uncheckedState w14:val="2610" w14:font="MS Gothic"/>
          </w14:checkbox>
        </w:sdtPr>
        <w:sdtEndPr/>
        <w:sdtContent>
          <w:r w:rsidR="00A74F7D">
            <w:rPr>
              <w:rFonts w:ascii="MS Gothic" w:eastAsia="MS Gothic" w:hAnsi="MS Gothic" w:hint="eastAsia"/>
            </w:rPr>
            <w:t>☐</w:t>
          </w:r>
        </w:sdtContent>
      </w:sdt>
      <w:r w:rsidR="00A74F7D">
        <w:rPr>
          <w:rFonts w:ascii="Verdana" w:hAnsi="Verdana"/>
        </w:rPr>
        <w:t xml:space="preserve"> </w:t>
      </w:r>
      <w:r w:rsidR="0016071F">
        <w:t>eine virtuelle Komponente</w:t>
      </w:r>
      <w:r w:rsidR="00A74F7D">
        <w:t xml:space="preserve"> </w:t>
      </w:r>
      <w:r w:rsidR="0016071F">
        <w:t>vom</w:t>
      </w:r>
      <w:r w:rsidR="00604DC8">
        <w:rPr>
          <w:snapToGrid/>
        </w:rPr>
        <w:t xml:space="preserve">                         </w:t>
      </w:r>
      <w:r w:rsidR="00A74F7D" w:rsidRPr="00251782">
        <w:rPr>
          <w:snapToGrid/>
        </w:rPr>
        <w:t>[Datum]</w:t>
      </w:r>
      <w:r w:rsidR="001B28E0">
        <w:rPr>
          <w:snapToGrid/>
        </w:rPr>
        <w:t xml:space="preserve"> bis</w:t>
      </w:r>
      <w:r w:rsidR="00A74F7D">
        <w:rPr>
          <w:snapToGrid/>
        </w:rPr>
        <w:t xml:space="preserve">                          </w:t>
      </w:r>
      <w:r w:rsidR="00A74F7D" w:rsidRPr="00251782">
        <w:rPr>
          <w:snapToGrid/>
        </w:rPr>
        <w:t>[Datum]</w:t>
      </w:r>
      <w:r w:rsidR="00A74F7D">
        <w:rPr>
          <w:snapToGrid/>
        </w:rPr>
        <w:t>.</w:t>
      </w:r>
    </w:p>
    <w:p w14:paraId="5F39B02B" w14:textId="5EB47593" w:rsidR="00337F7B" w:rsidRPr="007536D2" w:rsidRDefault="00337F7B" w:rsidP="00337F7B">
      <w:pPr>
        <w:ind w:left="567" w:hanging="567"/>
        <w:jc w:val="both"/>
        <w:rPr>
          <w:highlight w:val="yellow"/>
        </w:rPr>
      </w:pPr>
      <w:r>
        <w:rPr>
          <w:snapToGrid/>
        </w:rPr>
        <w:t>2.4</w:t>
      </w:r>
      <w:r>
        <w:rPr>
          <w:snapToGrid/>
        </w:rPr>
        <w:tab/>
      </w:r>
      <w:r w:rsidR="001B28E0">
        <w:rPr>
          <w:snapToGrid/>
        </w:rPr>
        <w:t xml:space="preserve">Eine Aufenthaltsbestätigung muss den bestätigten Beginn und das bestätigte Ende </w:t>
      </w:r>
      <w:r w:rsidR="001B28E0" w:rsidRPr="00F15C58">
        <w:rPr>
          <w:snapToGrid/>
        </w:rPr>
        <w:t xml:space="preserve">der Dauer der Mobilitätsphase, einschließlich </w:t>
      </w:r>
      <w:r w:rsidR="001B28E0">
        <w:rPr>
          <w:snapToGrid/>
        </w:rPr>
        <w:t xml:space="preserve">einer etwaigen </w:t>
      </w:r>
      <w:r w:rsidR="001B28E0" w:rsidRPr="00F15C58">
        <w:rPr>
          <w:snapToGrid/>
        </w:rPr>
        <w:t>virtuellen Komponente, enthalten.</w:t>
      </w:r>
    </w:p>
    <w:p w14:paraId="65F2C4E7" w14:textId="638BB765" w:rsidR="00096FA9" w:rsidRPr="00735E06" w:rsidRDefault="00096FA9">
      <w:pPr>
        <w:pStyle w:val="Text1"/>
        <w:spacing w:after="0"/>
        <w:ind w:left="0"/>
        <w:rPr>
          <w:sz w:val="20"/>
          <w:u w:val="single"/>
        </w:rPr>
      </w:pPr>
    </w:p>
    <w:p w14:paraId="2D78C7EE" w14:textId="77777777" w:rsidR="00096FA9" w:rsidRPr="00735E06" w:rsidRDefault="006D11A3">
      <w:pPr>
        <w:pStyle w:val="Text1"/>
        <w:pBdr>
          <w:bottom w:val="single" w:sz="6" w:space="1" w:color="auto"/>
        </w:pBdr>
        <w:spacing w:after="0"/>
        <w:ind w:left="0"/>
        <w:jc w:val="left"/>
        <w:rPr>
          <w:sz w:val="20"/>
        </w:rPr>
      </w:pPr>
      <w:r>
        <w:rPr>
          <w:snapToGrid/>
          <w:sz w:val="20"/>
        </w:rPr>
        <w:t xml:space="preserve">ARTIKEL </w:t>
      </w:r>
      <w:r w:rsidR="00096FA9">
        <w:rPr>
          <w:snapToGrid/>
          <w:sz w:val="20"/>
        </w:rPr>
        <w:t>3</w:t>
      </w:r>
      <w:r>
        <w:rPr>
          <w:snapToGrid/>
          <w:sz w:val="20"/>
        </w:rPr>
        <w:t xml:space="preserve"> </w:t>
      </w:r>
      <w:r w:rsidR="00096FA9">
        <w:rPr>
          <w:snapToGrid/>
        </w:rPr>
        <w:t>–</w:t>
      </w:r>
      <w:r w:rsidR="00096FA9">
        <w:rPr>
          <w:snapToGrid/>
          <w:sz w:val="20"/>
        </w:rPr>
        <w:t xml:space="preserve"> FINANZIELLE UNTERSTÜTZUNG</w:t>
      </w:r>
    </w:p>
    <w:p w14:paraId="005DE8DC" w14:textId="77777777" w:rsidR="001B28E0" w:rsidRDefault="001B28E0" w:rsidP="001B28E0">
      <w:pPr>
        <w:ind w:left="567" w:hanging="567"/>
        <w:jc w:val="both"/>
        <w:rPr>
          <w:snapToGrid/>
        </w:rPr>
      </w:pPr>
      <w:r>
        <w:rPr>
          <w:snapToGrid/>
        </w:rPr>
        <w:t>3.1</w:t>
      </w:r>
      <w:r>
        <w:rPr>
          <w:snapToGrid/>
        </w:rPr>
        <w:tab/>
      </w:r>
      <w:r w:rsidRPr="00F15C58">
        <w:rPr>
          <w:snapToGrid/>
        </w:rPr>
        <w:t>Die finanzielle Unterstützung wird nach den im Erasmus+ Programmleitfaden (Fassung 2024) angegebenen Finanzierungsregeln berechnet.</w:t>
      </w:r>
    </w:p>
    <w:p w14:paraId="406C79AE" w14:textId="6CDB77BD" w:rsidR="00604DC8" w:rsidRDefault="00111536" w:rsidP="00111536">
      <w:pPr>
        <w:ind w:left="567" w:hanging="567"/>
        <w:jc w:val="both"/>
        <w:rPr>
          <w:snapToGrid/>
        </w:rPr>
      </w:pPr>
      <w:r>
        <w:rPr>
          <w:snapToGrid/>
        </w:rPr>
        <w:t>3.2</w:t>
      </w:r>
      <w:r>
        <w:rPr>
          <w:snapToGrid/>
        </w:rPr>
        <w:tab/>
      </w:r>
      <w:r w:rsidR="004B5A21">
        <w:rPr>
          <w:snapToGrid/>
        </w:rPr>
        <w:t>D</w:t>
      </w:r>
      <w:r w:rsidR="00337F7B">
        <w:rPr>
          <w:snapToGrid/>
        </w:rPr>
        <w:t xml:space="preserve">er/die Teilnehmende erhält </w:t>
      </w:r>
      <w:r w:rsidR="004B5A21">
        <w:rPr>
          <w:snapToGrid/>
        </w:rPr>
        <w:t xml:space="preserve">finanzielle Unterstützung aus Erasmus+ Mitteln der EU für </w:t>
      </w:r>
      <w:r w:rsidR="00337F7B">
        <w:rPr>
          <w:snapToGrid/>
        </w:rPr>
        <w:t>eine physische</w:t>
      </w:r>
      <w:r w:rsidR="004B5A21">
        <w:rPr>
          <w:snapToGrid/>
        </w:rPr>
        <w:t xml:space="preserve"> Mobilitätsphase </w:t>
      </w:r>
      <w:r w:rsidR="00337F7B">
        <w:rPr>
          <w:snapToGrid/>
        </w:rPr>
        <w:t>von           Monaten und        Tagen</w:t>
      </w:r>
      <w:r w:rsidR="001B28E0">
        <w:rPr>
          <w:snapToGrid/>
        </w:rPr>
        <w:t xml:space="preserve"> (plus       Reisetage)</w:t>
      </w:r>
      <w:r w:rsidR="00604DC8">
        <w:rPr>
          <w:snapToGrid/>
        </w:rPr>
        <w:t xml:space="preserve">. </w:t>
      </w:r>
      <w:r w:rsidR="001B28E0">
        <w:rPr>
          <w:snapToGrid/>
        </w:rPr>
        <w:t xml:space="preserve"> </w:t>
      </w:r>
    </w:p>
    <w:p w14:paraId="28396EB9" w14:textId="5B2696DC" w:rsidR="00604DC8" w:rsidRDefault="00604DC8" w:rsidP="00604DC8">
      <w:pPr>
        <w:tabs>
          <w:tab w:val="left" w:pos="567"/>
        </w:tabs>
        <w:ind w:left="567" w:hanging="567"/>
        <w:jc w:val="both"/>
      </w:pPr>
      <w:r>
        <w:rPr>
          <w:snapToGrid/>
        </w:rPr>
        <w:t>3</w:t>
      </w:r>
      <w:r w:rsidRPr="00604DC8">
        <w:rPr>
          <w:snapToGrid/>
        </w:rPr>
        <w:t>.</w:t>
      </w:r>
      <w:r>
        <w:rPr>
          <w:snapToGrid/>
        </w:rPr>
        <w:t>3</w:t>
      </w:r>
      <w:r w:rsidRPr="00604DC8">
        <w:rPr>
          <w:snapToGrid/>
        </w:rPr>
        <w:tab/>
      </w:r>
      <w:r w:rsidRPr="00604DC8">
        <w:t xml:space="preserve">Der/die Teilnehmende kann einen Antrag auf Verlängerung der </w:t>
      </w:r>
      <w:r>
        <w:t xml:space="preserve">physischen </w:t>
      </w:r>
      <w:r w:rsidRPr="00604DC8">
        <w:t>Mobilitätsphase innerhalb der im Programmleitfaden</w:t>
      </w:r>
      <w:r>
        <w:t xml:space="preserve"> </w:t>
      </w:r>
      <w:r w:rsidRPr="00604DC8">
        <w:t xml:space="preserve">Erasmus+ </w:t>
      </w:r>
      <w:r>
        <w:t>festgelegten Grenze von 30 Tagen vor dem Ende der Mobilitätsphase</w:t>
      </w:r>
      <w:r w:rsidRPr="00604DC8">
        <w:t xml:space="preserve"> stellen. Stimmt die </w:t>
      </w:r>
      <w:r>
        <w:t>Hochschule</w:t>
      </w:r>
      <w:r w:rsidRPr="00604DC8">
        <w:t xml:space="preserve">inrichtung der Verlängerung der Mobilitätsphase zu, wird die Vereinbarung entsprechend angepasst. </w:t>
      </w:r>
    </w:p>
    <w:p w14:paraId="72765441" w14:textId="243365AF" w:rsidR="00604DC8" w:rsidRPr="00337F7B" w:rsidRDefault="00604DC8" w:rsidP="00604DC8">
      <w:pPr>
        <w:ind w:left="567" w:hanging="567"/>
        <w:jc w:val="both"/>
        <w:rPr>
          <w:i/>
        </w:rPr>
      </w:pPr>
      <w:r>
        <w:rPr>
          <w:snapToGrid/>
        </w:rPr>
        <w:t>3.4</w:t>
      </w:r>
      <w:r>
        <w:rPr>
          <w:snapToGrid/>
        </w:rPr>
        <w:tab/>
        <w:t xml:space="preserve">Die Hochschuleinrichtung stellt dem/der Teilnehmenden die gesamte finanzielle Unterstützung für die physische Mobilitätsphase durch eine Zahlung in Höhe von               EUR zur Verfügung. </w:t>
      </w:r>
    </w:p>
    <w:p w14:paraId="72AACD39" w14:textId="728463A0" w:rsidR="004B5A21" w:rsidRPr="00F05A22" w:rsidRDefault="004B5A21" w:rsidP="004B5A21">
      <w:pPr>
        <w:ind w:left="567" w:hanging="567"/>
        <w:jc w:val="both"/>
      </w:pPr>
      <w:bookmarkStart w:id="2" w:name="_Hlk510070916"/>
      <w:r>
        <w:rPr>
          <w:snapToGrid/>
        </w:rPr>
        <w:t>3.</w:t>
      </w:r>
      <w:r w:rsidR="00604DC8">
        <w:rPr>
          <w:snapToGrid/>
        </w:rPr>
        <w:t>5</w:t>
      </w:r>
      <w:r>
        <w:rPr>
          <w:snapToGrid/>
        </w:rPr>
        <w:tab/>
      </w:r>
      <w:r w:rsidR="009A44E1">
        <w:rPr>
          <w:snapToGrid/>
        </w:rPr>
        <w:t xml:space="preserve">Der endgültige </w:t>
      </w:r>
      <w:r w:rsidR="00604DC8">
        <w:rPr>
          <w:snapToGrid/>
        </w:rPr>
        <w:t xml:space="preserve">finanzielle </w:t>
      </w:r>
      <w:r w:rsidR="009A44E1">
        <w:rPr>
          <w:snapToGrid/>
        </w:rPr>
        <w:t xml:space="preserve">Betrag für die Mobilitätsphase wird durch Multiplikation der Anzahl der Monate der </w:t>
      </w:r>
      <w:r w:rsidR="00527551">
        <w:rPr>
          <w:snapToGrid/>
        </w:rPr>
        <w:t xml:space="preserve">physischen </w:t>
      </w:r>
      <w:r w:rsidR="009A44E1">
        <w:rPr>
          <w:snapToGrid/>
        </w:rPr>
        <w:t>Mobilitätsphase nach Artikel 2.</w:t>
      </w:r>
      <w:r w:rsidR="00604DC8">
        <w:rPr>
          <w:snapToGrid/>
        </w:rPr>
        <w:t>2</w:t>
      </w:r>
      <w:r w:rsidR="009A44E1">
        <w:rPr>
          <w:snapToGrid/>
        </w:rPr>
        <w:t xml:space="preserve"> mit dem Monatssatz für das betreffende Gastland ermittelt (minus eines halben Monats bei einem Semester Aufenthalt und minus eines ganzen Monats bei 2 Semestern Aufenthalt). Für unvollständige Monate wird die finanzielle Unterstützung durch Multiplikation der Anzahl der Tage des unvollständigen Monats mit 1/30 des </w:t>
      </w:r>
      <w:r w:rsidR="009A44E1" w:rsidRPr="00C36667">
        <w:rPr>
          <w:snapToGrid/>
        </w:rPr>
        <w:t>Monatssatz</w:t>
      </w:r>
      <w:r w:rsidR="009A44E1">
        <w:rPr>
          <w:snapToGrid/>
        </w:rPr>
        <w:t>es</w:t>
      </w:r>
      <w:r w:rsidR="009A44E1" w:rsidRPr="00C36667">
        <w:rPr>
          <w:snapToGrid/>
        </w:rPr>
        <w:t xml:space="preserve"> </w:t>
      </w:r>
      <w:r w:rsidR="009A44E1">
        <w:rPr>
          <w:snapToGrid/>
        </w:rPr>
        <w:t>ermittelt (hierbei wird die Anzahl der geförderten Tage auf halbe Monate abgerundet; die restlichen Tage sind Zero Grant-Tage). Die ursprüngliche Fixierung der finanziellen Unterstützung wird auf Basis des in Artikel 2.2 festgelegten Aufenthaltszeitraums hier in der Annahmeerklärung vorgenommen. Die endgültige Entscheidung über die Höhe der finanziellen Unterstützung fällt jedoch erst am Anfang der Mobilität mit Einreichung der Anfangsbestätigung. Hier kann es zu einer Reduzierung o</w:t>
      </w:r>
      <w:r w:rsidR="00E07155">
        <w:rPr>
          <w:snapToGrid/>
        </w:rPr>
        <w:t>der Erhöhung der in Artikel 3.</w:t>
      </w:r>
      <w:r w:rsidR="00604DC8">
        <w:rPr>
          <w:snapToGrid/>
        </w:rPr>
        <w:t>4</w:t>
      </w:r>
      <w:r w:rsidR="009A44E1">
        <w:rPr>
          <w:snapToGrid/>
        </w:rPr>
        <w:t xml:space="preserve"> festgelegten Förderungshöhe kommen. Es gilt dabei dasselbe Berechnungsmodell wie hier in diesem Artikel festgelegt. </w:t>
      </w:r>
    </w:p>
    <w:p w14:paraId="758293EC" w14:textId="6DE3C975" w:rsidR="00E07155" w:rsidRPr="009345AB" w:rsidRDefault="009A1A09" w:rsidP="00E07155">
      <w:pPr>
        <w:ind w:left="567" w:hanging="567"/>
        <w:jc w:val="both"/>
        <w:rPr>
          <w:highlight w:val="yellow"/>
        </w:rPr>
      </w:pPr>
      <w:r w:rsidRPr="00F1479C">
        <w:rPr>
          <w:snapToGrid/>
        </w:rPr>
        <w:lastRenderedPageBreak/>
        <w:t>3.</w:t>
      </w:r>
      <w:r w:rsidR="00604DC8">
        <w:rPr>
          <w:snapToGrid/>
        </w:rPr>
        <w:t>6</w:t>
      </w:r>
      <w:r w:rsidRPr="00F1479C">
        <w:rPr>
          <w:snapToGrid/>
        </w:rPr>
        <w:tab/>
      </w:r>
      <w:bookmarkEnd w:id="2"/>
      <w:r w:rsidR="00E07155">
        <w:t>Der Beitrag zu den Kosten, die im Zusammenhang mit dem Reise- oder Inklusionsbedarf entstehen,</w:t>
      </w:r>
      <w:r w:rsidR="00E07155" w:rsidRPr="00F1479C">
        <w:rPr>
          <w:snapToGrid/>
        </w:rPr>
        <w:t xml:space="preserve"> </w:t>
      </w:r>
      <w:r w:rsidR="00E07155">
        <w:t xml:space="preserve">werden auf der Grundlage der vom/von </w:t>
      </w:r>
      <w:r w:rsidR="00272F20">
        <w:t>(</w:t>
      </w:r>
      <w:r w:rsidR="00E07155">
        <w:t>der</w:t>
      </w:r>
      <w:r w:rsidR="00272F20">
        <w:t>)</w:t>
      </w:r>
      <w:r w:rsidR="00E07155">
        <w:t xml:space="preserve"> Teilnehmenden vorgelegten Belege berechnet.</w:t>
      </w:r>
    </w:p>
    <w:p w14:paraId="2860904E" w14:textId="2AA2B264" w:rsidR="00E0359B" w:rsidRDefault="00E0359B" w:rsidP="00E0359B">
      <w:pPr>
        <w:jc w:val="both"/>
        <w:rPr>
          <w:snapToGrid/>
        </w:rPr>
      </w:pPr>
    </w:p>
    <w:p w14:paraId="63079CBE" w14:textId="77777777" w:rsidR="008F29E9" w:rsidRPr="00735E06" w:rsidRDefault="008F29E9" w:rsidP="008F29E9">
      <w:pPr>
        <w:pBdr>
          <w:bottom w:val="single" w:sz="6" w:space="1" w:color="auto"/>
        </w:pBdr>
        <w:ind w:left="567" w:hanging="567"/>
      </w:pPr>
      <w:r>
        <w:rPr>
          <w:snapToGrid/>
        </w:rPr>
        <w:t>ARTIKEL 4 – KOSTENFÄHIGKEIT</w:t>
      </w:r>
    </w:p>
    <w:p w14:paraId="361517BD" w14:textId="77777777" w:rsidR="008F29E9" w:rsidRPr="00112C10" w:rsidRDefault="008F29E9" w:rsidP="008F29E9">
      <w:pPr>
        <w:ind w:left="567" w:hanging="567"/>
        <w:jc w:val="both"/>
        <w:rPr>
          <w:snapToGrid/>
        </w:rPr>
      </w:pPr>
      <w:r w:rsidRPr="00112C10">
        <w:rPr>
          <w:snapToGrid/>
        </w:rPr>
        <w:t>4.1</w:t>
      </w:r>
      <w:r w:rsidRPr="00112C10">
        <w:rPr>
          <w:snapToGrid/>
        </w:rPr>
        <w:tab/>
        <w:t>Um förderfähig zu sein, müssen die Kosten von der/dem Teilnehmenden in dem in Artikel 2 genannten Zeitraum tatsächlich genutzt oder erzeugt werden und/oder für die Durchführung der im Anhang aufgeführten Tätigkeit erforderlich sein. Die Kosten müssen mit dem geltenden nationalen Steuer-, Arbeits- und Sozialversicherungsrecht in Einklang stehen.</w:t>
      </w:r>
    </w:p>
    <w:p w14:paraId="623C8B05" w14:textId="77777777" w:rsidR="008F29E9" w:rsidRPr="00112C10" w:rsidRDefault="008F29E9" w:rsidP="008F29E9">
      <w:pPr>
        <w:ind w:left="567" w:hanging="567"/>
        <w:jc w:val="both"/>
        <w:rPr>
          <w:snapToGrid/>
        </w:rPr>
      </w:pPr>
      <w:r w:rsidRPr="00112C10">
        <w:rPr>
          <w:snapToGrid/>
        </w:rPr>
        <w:t xml:space="preserve">4.2   </w:t>
      </w:r>
      <w:r>
        <w:rPr>
          <w:snapToGrid/>
        </w:rPr>
        <w:tab/>
      </w:r>
      <w:r w:rsidRPr="00112C10">
        <w:rPr>
          <w:snapToGrid/>
        </w:rPr>
        <w:t xml:space="preserve">Die tatsächlichen Kosten (z. B. für Realkosten) müssen durch Belege wie Rechnungen, Quittungen usw. </w:t>
      </w:r>
      <w:r>
        <w:rPr>
          <w:snapToGrid/>
        </w:rPr>
        <w:t xml:space="preserve">ggf. </w:t>
      </w:r>
      <w:r w:rsidRPr="00112C10">
        <w:rPr>
          <w:snapToGrid/>
        </w:rPr>
        <w:t>nachgewiesen werden</w:t>
      </w:r>
      <w:r>
        <w:rPr>
          <w:snapToGrid/>
        </w:rPr>
        <w:t xml:space="preserve"> können</w:t>
      </w:r>
      <w:r w:rsidRPr="00112C10">
        <w:rPr>
          <w:snapToGrid/>
        </w:rPr>
        <w:t>.</w:t>
      </w:r>
    </w:p>
    <w:p w14:paraId="47AE2518" w14:textId="77777777" w:rsidR="008F29E9" w:rsidRPr="00112C10" w:rsidRDefault="008F29E9" w:rsidP="008F29E9">
      <w:pPr>
        <w:ind w:left="567" w:hanging="567"/>
        <w:jc w:val="both"/>
        <w:rPr>
          <w:snapToGrid/>
        </w:rPr>
      </w:pPr>
      <w:r w:rsidRPr="00112C10">
        <w:rPr>
          <w:snapToGrid/>
        </w:rPr>
        <w:t>4.3</w:t>
      </w:r>
      <w:r w:rsidRPr="00112C10">
        <w:rPr>
          <w:snapToGrid/>
        </w:rPr>
        <w:tab/>
        <w:t xml:space="preserve">Die finanzielle Unterstützung darf nicht zur Deckung von Kosten für Aktivitäten verwendet werden, die bereits aus Unionsmitteln finanziert werden. Sie ist jedoch mit jeder anderen Finanzierungsquelle vereinbar. Dies schließt ein Gehalt ein, das die/der Teilnehmende für das Praktikum oder die Lehrtätigkeit oder für eine Arbeit außerhalb seiner Mobilitätsaktivitäten erhalten könnte, sofern sie/er die in Anhang 1 vorgesehenen Aktivitäten durchführt. </w:t>
      </w:r>
    </w:p>
    <w:p w14:paraId="7ED1E13B" w14:textId="77777777" w:rsidR="008F29E9" w:rsidRPr="00112C10" w:rsidRDefault="008F29E9" w:rsidP="008F29E9">
      <w:pPr>
        <w:ind w:left="567" w:hanging="567"/>
        <w:jc w:val="both"/>
        <w:rPr>
          <w:snapToGrid/>
        </w:rPr>
      </w:pPr>
      <w:r w:rsidRPr="00112C10">
        <w:rPr>
          <w:snapToGrid/>
        </w:rPr>
        <w:t xml:space="preserve">4.4 </w:t>
      </w:r>
      <w:r w:rsidRPr="00112C10">
        <w:rPr>
          <w:snapToGrid/>
        </w:rPr>
        <w:tab/>
        <w:t xml:space="preserve">Der/die Teilnehmende hat keinen Anspruch auf Erstattung von Wechselkursverlusten oder Bankkosten, die ihm/ihr von seiner/ihrer Bank für Überweisungen von der entsendenden Hochschuleinrichtung in Rechnung gestellt werden.  </w:t>
      </w:r>
    </w:p>
    <w:p w14:paraId="3EA27CA5" w14:textId="453CE570" w:rsidR="008F29E9" w:rsidRDefault="008F29E9" w:rsidP="00E0359B">
      <w:pPr>
        <w:jc w:val="both"/>
        <w:rPr>
          <w:snapToGrid/>
        </w:rPr>
      </w:pPr>
    </w:p>
    <w:p w14:paraId="05DCE91D" w14:textId="6F687450" w:rsidR="00096FA9" w:rsidRPr="00735E06" w:rsidRDefault="00096FA9">
      <w:pPr>
        <w:pBdr>
          <w:bottom w:val="single" w:sz="6" w:space="1" w:color="auto"/>
        </w:pBdr>
        <w:ind w:left="567" w:hanging="567"/>
      </w:pPr>
      <w:r>
        <w:rPr>
          <w:snapToGrid/>
        </w:rPr>
        <w:t>ARTIKEL</w:t>
      </w:r>
      <w:r w:rsidR="006D11A3">
        <w:rPr>
          <w:snapToGrid/>
        </w:rPr>
        <w:t xml:space="preserve"> </w:t>
      </w:r>
      <w:r w:rsidR="008F29E9">
        <w:rPr>
          <w:snapToGrid/>
        </w:rPr>
        <w:t>5</w:t>
      </w:r>
      <w:r w:rsidR="006D11A3">
        <w:rPr>
          <w:snapToGrid/>
        </w:rPr>
        <w:t xml:space="preserve"> </w:t>
      </w:r>
      <w:r>
        <w:rPr>
          <w:snapToGrid/>
        </w:rPr>
        <w:t>– ZAHLUNGSMODALITÄTEN</w:t>
      </w:r>
    </w:p>
    <w:p w14:paraId="0018AE99" w14:textId="1FD90D37" w:rsidR="00E77ECB" w:rsidRPr="00A85D20" w:rsidRDefault="008F29E9" w:rsidP="00E77ECB">
      <w:pPr>
        <w:ind w:left="567" w:hanging="567"/>
        <w:jc w:val="both"/>
        <w:rPr>
          <w:snapToGrid/>
        </w:rPr>
      </w:pPr>
      <w:r>
        <w:rPr>
          <w:snapToGrid/>
        </w:rPr>
        <w:t>5</w:t>
      </w:r>
      <w:r w:rsidR="004B5A21">
        <w:rPr>
          <w:snapToGrid/>
        </w:rPr>
        <w:t>.1</w:t>
      </w:r>
      <w:r w:rsidR="004B5A21">
        <w:rPr>
          <w:snapToGrid/>
        </w:rPr>
        <w:tab/>
      </w:r>
      <w:r w:rsidR="00E77ECB">
        <w:rPr>
          <w:snapToGrid/>
        </w:rPr>
        <w:t>Der</w:t>
      </w:r>
      <w:r w:rsidR="008A1CAA">
        <w:rPr>
          <w:snapToGrid/>
        </w:rPr>
        <w:t>/die Teilnehmende</w:t>
      </w:r>
      <w:r w:rsidR="00E77ECB">
        <w:rPr>
          <w:snapToGrid/>
        </w:rPr>
        <w:t xml:space="preserve"> erhält</w:t>
      </w:r>
      <w:r w:rsidR="00E77ECB" w:rsidRPr="00C648F3">
        <w:rPr>
          <w:snapToGrid/>
        </w:rPr>
        <w:t xml:space="preserve"> </w:t>
      </w:r>
      <w:r w:rsidR="00E77ECB">
        <w:rPr>
          <w:snapToGrid/>
        </w:rPr>
        <w:t>nach Eingang der notwendigen Unterlagen eine Finanzierung in Höhe von 100 % des in Artikel 3.</w:t>
      </w:r>
      <w:r w:rsidR="00527551">
        <w:rPr>
          <w:snapToGrid/>
        </w:rPr>
        <w:t>4</w:t>
      </w:r>
      <w:r w:rsidR="00E77ECB">
        <w:rPr>
          <w:snapToGrid/>
        </w:rPr>
        <w:t xml:space="preserve"> genannten </w:t>
      </w:r>
      <w:r w:rsidR="00E77ECB" w:rsidRPr="008408F9">
        <w:rPr>
          <w:snapToGrid/>
        </w:rPr>
        <w:t>Betrags</w:t>
      </w:r>
      <w:r w:rsidR="00E77ECB">
        <w:rPr>
          <w:snapToGrid/>
        </w:rPr>
        <w:t xml:space="preserve"> (bzw. falls es in der Anfangsbestätigung zu einer Verschiebung des Aufenthaltszeitraumes gekomm</w:t>
      </w:r>
      <w:r>
        <w:rPr>
          <w:snapToGrid/>
        </w:rPr>
        <w:t xml:space="preserve">en sein sollte, den dann </w:t>
      </w:r>
      <w:r w:rsidR="00E77ECB">
        <w:rPr>
          <w:snapToGrid/>
        </w:rPr>
        <w:t xml:space="preserve">angepassten Betrag). Die notwendigen Unterlagen sind: Annahmeerklärung, </w:t>
      </w:r>
      <w:r w:rsidR="00527551">
        <w:rPr>
          <w:snapToGrid/>
        </w:rPr>
        <w:t xml:space="preserve">Online </w:t>
      </w:r>
      <w:r w:rsidR="00E77ECB">
        <w:rPr>
          <w:snapToGrid/>
        </w:rPr>
        <w:t xml:space="preserve">Learning Agreement for studies </w:t>
      </w:r>
      <w:r w:rsidR="00527551">
        <w:rPr>
          <w:snapToGrid/>
        </w:rPr>
        <w:t>(</w:t>
      </w:r>
      <w:r w:rsidR="00E77ECB">
        <w:rPr>
          <w:snapToGrid/>
        </w:rPr>
        <w:t>before the mobility</w:t>
      </w:r>
      <w:r w:rsidR="00527551">
        <w:rPr>
          <w:snapToGrid/>
        </w:rPr>
        <w:t>)</w:t>
      </w:r>
      <w:r w:rsidR="00E77ECB">
        <w:rPr>
          <w:snapToGrid/>
        </w:rPr>
        <w:t xml:space="preserve">, Anfangsbestätigung. </w:t>
      </w:r>
    </w:p>
    <w:p w14:paraId="69DBC88B" w14:textId="026E8717" w:rsidR="000455CF" w:rsidRDefault="000455CF" w:rsidP="00096FA9">
      <w:pPr>
        <w:jc w:val="both"/>
      </w:pPr>
    </w:p>
    <w:p w14:paraId="74954B83" w14:textId="38D0E67B" w:rsidR="00527551" w:rsidRPr="00735E06" w:rsidRDefault="00527551" w:rsidP="00527551">
      <w:pPr>
        <w:pBdr>
          <w:bottom w:val="single" w:sz="6" w:space="1" w:color="auto"/>
        </w:pBdr>
        <w:ind w:left="567" w:hanging="567"/>
      </w:pPr>
      <w:r>
        <w:rPr>
          <w:snapToGrid/>
        </w:rPr>
        <w:t xml:space="preserve">ARTIKEL </w:t>
      </w:r>
      <w:r w:rsidR="008F29E9">
        <w:rPr>
          <w:snapToGrid/>
        </w:rPr>
        <w:t>6</w:t>
      </w:r>
      <w:r>
        <w:rPr>
          <w:snapToGrid/>
        </w:rPr>
        <w:t xml:space="preserve"> – RÜCKZAHLUNG</w:t>
      </w:r>
    </w:p>
    <w:p w14:paraId="637D4255" w14:textId="56D8D8AE" w:rsidR="008F29E9" w:rsidRPr="005471E1" w:rsidRDefault="008F29E9" w:rsidP="008F29E9">
      <w:pPr>
        <w:ind w:left="567" w:hanging="567"/>
        <w:jc w:val="both"/>
        <w:rPr>
          <w:snapToGrid/>
        </w:rPr>
      </w:pPr>
      <w:r>
        <w:rPr>
          <w:snapToGrid/>
        </w:rPr>
        <w:t>6.1</w:t>
      </w:r>
      <w:r w:rsidRPr="00F1479C">
        <w:rPr>
          <w:snapToGrid/>
        </w:rPr>
        <w:tab/>
      </w:r>
      <w:r w:rsidRPr="00112C10">
        <w:rPr>
          <w:snapToGrid/>
        </w:rPr>
        <w:t>Hält der/die Teilnehmende die Bedingungen der Vereinbarung nicht ein, muss die finanzielle Un</w:t>
      </w:r>
      <w:r>
        <w:rPr>
          <w:snapToGrid/>
        </w:rPr>
        <w:t xml:space="preserve">terstützung ganz </w:t>
      </w:r>
      <w:r w:rsidRPr="00112C10">
        <w:rPr>
          <w:snapToGrid/>
        </w:rPr>
        <w:t>an die</w:t>
      </w:r>
      <w:bookmarkStart w:id="3" w:name="_Hlk137196958"/>
      <w:r w:rsidRPr="00112C10">
        <w:rPr>
          <w:snapToGrid/>
        </w:rPr>
        <w:t xml:space="preserve"> Hochschuleinrichtung </w:t>
      </w:r>
      <w:bookmarkEnd w:id="3"/>
      <w:r w:rsidRPr="00112C10">
        <w:rPr>
          <w:snapToGrid/>
        </w:rPr>
        <w:t>zurückgezahlt werden</w:t>
      </w:r>
      <w:r>
        <w:rPr>
          <w:snapToGrid/>
        </w:rPr>
        <w:t xml:space="preserve"> (z.B. bei Nichterbringung von 10 erfolgreich bestandenen ECTS-CP pro im Ausland verbrachten Semester)</w:t>
      </w:r>
      <w:r w:rsidRPr="00112C10">
        <w:rPr>
          <w:snapToGrid/>
        </w:rPr>
        <w:t xml:space="preserve">. Kündigt der/die Teilnehmende die Vereinbarung vorzeitig, so muss er/sie die bereits gezahlte Zuwendung zurückzahlen, es sei denn, mit der Hochschuleinrichtung wurde etwas </w:t>
      </w:r>
      <w:r>
        <w:rPr>
          <w:snapToGrid/>
        </w:rPr>
        <w:t>A</w:t>
      </w:r>
      <w:r w:rsidRPr="00112C10">
        <w:rPr>
          <w:snapToGrid/>
        </w:rPr>
        <w:t>nderes vereinbart. Letzteres muss von der Hochschuleinrichtung gemeldet werden und bedarf der Zustimmung der Nationalen Agentur.</w:t>
      </w:r>
    </w:p>
    <w:p w14:paraId="65413A6C" w14:textId="77777777" w:rsidR="00527551" w:rsidRDefault="00527551" w:rsidP="00096FA9">
      <w:pPr>
        <w:jc w:val="both"/>
      </w:pPr>
    </w:p>
    <w:p w14:paraId="7720A907" w14:textId="13997C04" w:rsidR="00096FA9" w:rsidRDefault="00096FA9" w:rsidP="00096FA9">
      <w:pPr>
        <w:pBdr>
          <w:bottom w:val="single" w:sz="6" w:space="1" w:color="auto"/>
        </w:pBdr>
        <w:jc w:val="both"/>
      </w:pPr>
      <w:r>
        <w:rPr>
          <w:snapToGrid/>
        </w:rPr>
        <w:t>ARTIKEL</w:t>
      </w:r>
      <w:r w:rsidR="006D11A3">
        <w:rPr>
          <w:snapToGrid/>
        </w:rPr>
        <w:t xml:space="preserve"> </w:t>
      </w:r>
      <w:r w:rsidR="008F29E9">
        <w:rPr>
          <w:snapToGrid/>
        </w:rPr>
        <w:t>7</w:t>
      </w:r>
      <w:r w:rsidR="006D11A3">
        <w:rPr>
          <w:snapToGrid/>
        </w:rPr>
        <w:t xml:space="preserve"> </w:t>
      </w:r>
      <w:r>
        <w:rPr>
          <w:snapToGrid/>
        </w:rPr>
        <w:t>– VERSICHERUNG</w:t>
      </w:r>
    </w:p>
    <w:p w14:paraId="3FCA0F9D" w14:textId="113188A1" w:rsidR="004B5A21" w:rsidRPr="00C201E1" w:rsidRDefault="00C55445" w:rsidP="004B5A21">
      <w:pPr>
        <w:ind w:left="567" w:hanging="567"/>
        <w:jc w:val="both"/>
      </w:pPr>
      <w:r>
        <w:rPr>
          <w:snapToGrid/>
        </w:rPr>
        <w:t>7</w:t>
      </w:r>
      <w:r w:rsidR="004B5A21">
        <w:rPr>
          <w:snapToGrid/>
        </w:rPr>
        <w:t>.1</w:t>
      </w:r>
      <w:r w:rsidR="004B5A21">
        <w:rPr>
          <w:snapToGrid/>
        </w:rPr>
        <w:tab/>
      </w:r>
      <w:r w:rsidR="00527551">
        <w:t xml:space="preserve">Die </w:t>
      </w:r>
      <w:r>
        <w:t>entsendende Einrichtung</w:t>
      </w:r>
      <w:r w:rsidR="00111536" w:rsidRPr="00656628">
        <w:t xml:space="preserve"> stellt sicher, dass der</w:t>
      </w:r>
      <w:r w:rsidR="008A1CAA">
        <w:t>/die Teilnehmende</w:t>
      </w:r>
      <w:r w:rsidR="00111536" w:rsidRPr="00656628">
        <w:t xml:space="preserve"> über einen angemessenen Versicherungsschutz verfügt, indem</w:t>
      </w:r>
      <w:r w:rsidR="003C1F7F">
        <w:t xml:space="preserve"> </w:t>
      </w:r>
      <w:r w:rsidR="00111536" w:rsidRPr="00656628">
        <w:t>dem</w:t>
      </w:r>
      <w:r w:rsidR="008A1CAA">
        <w:t xml:space="preserve">/der Teilnehmenden </w:t>
      </w:r>
      <w:r w:rsidR="00111536" w:rsidRPr="00656628">
        <w:t xml:space="preserve">die entsprechenden Informationen </w:t>
      </w:r>
      <w:r w:rsidR="00B84E4D">
        <w:t>zur Verfügung stehen</w:t>
      </w:r>
      <w:r w:rsidR="00111536" w:rsidRPr="00656628">
        <w:t xml:space="preserve">, </w:t>
      </w:r>
      <w:r w:rsidR="00B84E4D">
        <w:t>um</w:t>
      </w:r>
      <w:r w:rsidR="002D1EBB">
        <w:t xml:space="preserve"> etwaig</w:t>
      </w:r>
      <w:r w:rsidR="00B84E4D">
        <w:t xml:space="preserve"> selbst eine </w:t>
      </w:r>
      <w:r w:rsidR="003C1F7F">
        <w:t>(zusätzliche) Auslandskrankenv</w:t>
      </w:r>
      <w:r w:rsidR="00B84E4D">
        <w:t>ersicherung ab</w:t>
      </w:r>
      <w:r w:rsidR="00111536" w:rsidRPr="00656628">
        <w:t>schließen</w:t>
      </w:r>
      <w:r w:rsidR="00B84E4D">
        <w:t xml:space="preserve"> zu können</w:t>
      </w:r>
      <w:r w:rsidR="00111536" w:rsidRPr="00656628">
        <w:t xml:space="preserve">. </w:t>
      </w:r>
      <w:r w:rsidR="004B5A21">
        <w:rPr>
          <w:snapToGrid/>
        </w:rPr>
        <w:t>Für weiter</w:t>
      </w:r>
      <w:r w:rsidR="00B84E4D">
        <w:rPr>
          <w:snapToGrid/>
        </w:rPr>
        <w:t>reichende</w:t>
      </w:r>
      <w:r w:rsidR="004B5A21">
        <w:rPr>
          <w:snapToGrid/>
        </w:rPr>
        <w:t xml:space="preserve"> Infos zu diesem Themenkomplex </w:t>
      </w:r>
      <w:r w:rsidR="00B84E4D">
        <w:rPr>
          <w:snapToGrid/>
        </w:rPr>
        <w:t>informieren Sie</w:t>
      </w:r>
      <w:r w:rsidR="004B5A21">
        <w:rPr>
          <w:snapToGrid/>
        </w:rPr>
        <w:t xml:space="preserve"> </w:t>
      </w:r>
      <w:r w:rsidR="00B84E4D">
        <w:rPr>
          <w:snapToGrid/>
        </w:rPr>
        <w:t xml:space="preserve">sich </w:t>
      </w:r>
      <w:r w:rsidR="004B5A21">
        <w:rPr>
          <w:snapToGrid/>
        </w:rPr>
        <w:t>bitte hier:</w:t>
      </w:r>
      <w:r w:rsidR="00B84E4D">
        <w:rPr>
          <w:snapToGrid/>
        </w:rPr>
        <w:t xml:space="preserve"> </w:t>
      </w:r>
      <w:hyperlink r:id="rId10" w:history="1">
        <w:r w:rsidR="004B5A21" w:rsidRPr="002B51B6">
          <w:rPr>
            <w:rStyle w:val="Hyperlink"/>
          </w:rPr>
          <w:t>https://www.uni-rostock.de/internationales/ins-ausland/studium-im-ausland/erasmus-studium/versicherungsschutz/</w:t>
        </w:r>
      </w:hyperlink>
      <w:r w:rsidR="004B5A21">
        <w:rPr>
          <w:snapToGrid/>
        </w:rPr>
        <w:t xml:space="preserve">. </w:t>
      </w:r>
    </w:p>
    <w:p w14:paraId="020FE461" w14:textId="18BA6450" w:rsidR="00B84E4D" w:rsidRDefault="00C55445" w:rsidP="004B5A21">
      <w:pPr>
        <w:ind w:left="567" w:hanging="567"/>
        <w:jc w:val="both"/>
        <w:rPr>
          <w:snapToGrid/>
        </w:rPr>
      </w:pPr>
      <w:r>
        <w:rPr>
          <w:snapToGrid/>
        </w:rPr>
        <w:t>7</w:t>
      </w:r>
      <w:r w:rsidR="004B5A21">
        <w:rPr>
          <w:snapToGrid/>
        </w:rPr>
        <w:t>.2</w:t>
      </w:r>
      <w:r w:rsidR="004B5A21">
        <w:rPr>
          <w:snapToGrid/>
        </w:rPr>
        <w:tab/>
      </w:r>
      <w:r w:rsidR="00B84E4D">
        <w:rPr>
          <w:snapToGrid/>
        </w:rPr>
        <w:t>Folgende Partei stellt den ausreichenden Versicherungsschutz sicher bei:</w:t>
      </w:r>
      <w:r w:rsidR="004B5A21">
        <w:rPr>
          <w:snapToGrid/>
        </w:rPr>
        <w:t xml:space="preserve"> </w:t>
      </w:r>
    </w:p>
    <w:p w14:paraId="45C5D599" w14:textId="11C9B420" w:rsidR="004B5A21" w:rsidRDefault="004B5A21" w:rsidP="00B84E4D">
      <w:pPr>
        <w:ind w:left="567"/>
        <w:jc w:val="both"/>
        <w:rPr>
          <w:snapToGrid/>
        </w:rPr>
      </w:pPr>
      <w:r w:rsidRPr="004B5A21">
        <w:rPr>
          <w:b/>
          <w:snapToGrid/>
        </w:rPr>
        <w:t>Krankenversicherungsschutz</w:t>
      </w:r>
      <w:r w:rsidR="00B84E4D">
        <w:rPr>
          <w:snapToGrid/>
        </w:rPr>
        <w:t>:</w:t>
      </w:r>
      <w:r>
        <w:rPr>
          <w:snapToGrid/>
        </w:rPr>
        <w:t xml:space="preserve"> </w:t>
      </w:r>
    </w:p>
    <w:p w14:paraId="51A02712" w14:textId="423CFB2E" w:rsidR="004B5A21" w:rsidRDefault="00321027" w:rsidP="004B5A21">
      <w:pPr>
        <w:ind w:left="567"/>
        <w:jc w:val="both"/>
        <w:rPr>
          <w:snapToGrid/>
        </w:rPr>
      </w:pPr>
      <w:sdt>
        <w:sdtPr>
          <w:rPr>
            <w:rFonts w:ascii="Verdana" w:hAnsi="Verdana"/>
            <w:snapToGrid/>
          </w:rPr>
          <w:id w:val="-1082982276"/>
          <w14:checkbox>
            <w14:checked w14:val="1"/>
            <w14:checkedState w14:val="2612" w14:font="MS Gothic"/>
            <w14:uncheckedState w14:val="2610" w14:font="MS Gothic"/>
          </w14:checkbox>
        </w:sdtPr>
        <w:sdtEndPr/>
        <w:sdtContent>
          <w:r w:rsidR="00C55445">
            <w:rPr>
              <w:rFonts w:ascii="MS Gothic" w:eastAsia="MS Gothic" w:hAnsi="MS Gothic" w:hint="eastAsia"/>
              <w:snapToGrid/>
            </w:rPr>
            <w:t>☒</w:t>
          </w:r>
        </w:sdtContent>
      </w:sdt>
      <w:r w:rsidR="004B5A21">
        <w:rPr>
          <w:rFonts w:ascii="Verdana" w:hAnsi="Verdana"/>
          <w:snapToGrid/>
        </w:rPr>
        <w:t xml:space="preserve"> </w:t>
      </w:r>
      <w:r w:rsidR="004B5A21">
        <w:rPr>
          <w:snapToGrid/>
        </w:rPr>
        <w:t xml:space="preserve">Versicherungsschutz wird durch </w:t>
      </w:r>
      <w:r w:rsidR="008A1CAA">
        <w:rPr>
          <w:snapToGrid/>
        </w:rPr>
        <w:t xml:space="preserve">den/die </w:t>
      </w:r>
      <w:r w:rsidR="006C1980">
        <w:rPr>
          <w:snapToGrid/>
        </w:rPr>
        <w:t>Teilnehme</w:t>
      </w:r>
      <w:r w:rsidR="008A1CAA">
        <w:rPr>
          <w:snapToGrid/>
        </w:rPr>
        <w:t>nde</w:t>
      </w:r>
      <w:r w:rsidR="003C1F7F">
        <w:rPr>
          <w:snapToGrid/>
        </w:rPr>
        <w:t xml:space="preserve"> gewährleistet.</w:t>
      </w:r>
    </w:p>
    <w:p w14:paraId="7669D4F5" w14:textId="62671EF1" w:rsidR="000A77D7" w:rsidRDefault="000A77D7" w:rsidP="003C1F7F">
      <w:pPr>
        <w:jc w:val="both"/>
      </w:pPr>
    </w:p>
    <w:p w14:paraId="551BC3BF" w14:textId="47A35AC4" w:rsidR="00096FA9" w:rsidRDefault="00581D06" w:rsidP="00096FA9">
      <w:pPr>
        <w:pBdr>
          <w:bottom w:val="single" w:sz="6" w:space="1" w:color="auto"/>
        </w:pBdr>
      </w:pPr>
      <w:r>
        <w:rPr>
          <w:snapToGrid/>
        </w:rPr>
        <w:t>ARTIKEL</w:t>
      </w:r>
      <w:r w:rsidR="006D11A3">
        <w:rPr>
          <w:snapToGrid/>
        </w:rPr>
        <w:t xml:space="preserve"> </w:t>
      </w:r>
      <w:r w:rsidR="003801E4">
        <w:rPr>
          <w:snapToGrid/>
        </w:rPr>
        <w:t>8</w:t>
      </w:r>
      <w:r w:rsidR="006D11A3">
        <w:rPr>
          <w:snapToGrid/>
        </w:rPr>
        <w:t xml:space="preserve"> </w:t>
      </w:r>
      <w:r>
        <w:rPr>
          <w:snapToGrid/>
        </w:rPr>
        <w:t xml:space="preserve">– </w:t>
      </w:r>
      <w:r w:rsidR="00096FA9">
        <w:rPr>
          <w:snapToGrid/>
        </w:rPr>
        <w:t>SPRACH</w:t>
      </w:r>
      <w:r w:rsidR="00782781">
        <w:rPr>
          <w:snapToGrid/>
        </w:rPr>
        <w:t>NIVEAU UND ONLINE-SPRACHUNTERSTÜTZUNG</w:t>
      </w:r>
      <w:r w:rsidR="000A77D7">
        <w:rPr>
          <w:snapToGrid/>
        </w:rPr>
        <w:t xml:space="preserve"> (OLS)</w:t>
      </w:r>
      <w:r w:rsidR="00096FA9">
        <w:rPr>
          <w:snapToGrid/>
        </w:rPr>
        <w:t xml:space="preserve"> </w:t>
      </w:r>
    </w:p>
    <w:p w14:paraId="13B9D38C" w14:textId="69C377E4" w:rsidR="002350DD" w:rsidRPr="00B87F3C" w:rsidRDefault="003801E4" w:rsidP="003801E4">
      <w:pPr>
        <w:ind w:left="567" w:hanging="567"/>
        <w:jc w:val="both"/>
      </w:pPr>
      <w:r>
        <w:t>8</w:t>
      </w:r>
      <w:r w:rsidR="007B43E5" w:rsidRPr="003801E4">
        <w:t>.1</w:t>
      </w:r>
      <w:r w:rsidR="007B43E5" w:rsidRPr="003801E4">
        <w:tab/>
      </w:r>
      <w:r w:rsidRPr="003801E4">
        <w:t>Der/die Teilnehmende kann die OLS-Sprachprüfung in der Mobilitätssprache (falls verfügbar) vor der Mobilitätsphase durchführen und die auf der OLS-Plattform verfügbaren Sprachkurse nutzen.</w:t>
      </w:r>
    </w:p>
    <w:p w14:paraId="3456B050" w14:textId="4D3978E4" w:rsidR="00096FA9" w:rsidRDefault="00096FA9" w:rsidP="006C1980">
      <w:pPr>
        <w:ind w:left="720" w:hanging="720"/>
        <w:jc w:val="both"/>
      </w:pPr>
    </w:p>
    <w:p w14:paraId="7CB6B3A4" w14:textId="58CD6EC1" w:rsidR="00096FA9" w:rsidRPr="009B7B70" w:rsidRDefault="00096FA9" w:rsidP="00531063">
      <w:pPr>
        <w:pBdr>
          <w:bottom w:val="single" w:sz="6" w:space="1" w:color="auto"/>
        </w:pBdr>
      </w:pPr>
      <w:r>
        <w:rPr>
          <w:snapToGrid/>
        </w:rPr>
        <w:t>ARTIKEL</w:t>
      </w:r>
      <w:r w:rsidR="006D11A3">
        <w:rPr>
          <w:snapToGrid/>
        </w:rPr>
        <w:t xml:space="preserve"> </w:t>
      </w:r>
      <w:r w:rsidR="003801E4">
        <w:rPr>
          <w:snapToGrid/>
        </w:rPr>
        <w:t>9</w:t>
      </w:r>
      <w:r w:rsidR="006D11A3">
        <w:rPr>
          <w:snapToGrid/>
        </w:rPr>
        <w:t xml:space="preserve"> </w:t>
      </w:r>
      <w:r>
        <w:rPr>
          <w:snapToGrid/>
        </w:rPr>
        <w:t>–</w:t>
      </w:r>
      <w:r w:rsidR="00531063" w:rsidRPr="00531063">
        <w:rPr>
          <w:snapToGrid/>
        </w:rPr>
        <w:t xml:space="preserve"> </w:t>
      </w:r>
      <w:r w:rsidR="00531063">
        <w:rPr>
          <w:snapToGrid/>
        </w:rPr>
        <w:t>TEILNEHME</w:t>
      </w:r>
      <w:r w:rsidR="003801E4">
        <w:rPr>
          <w:snapToGrid/>
        </w:rPr>
        <w:t>NDEN</w:t>
      </w:r>
      <w:r w:rsidR="00531063">
        <w:rPr>
          <w:snapToGrid/>
        </w:rPr>
        <w:t>BERICHT</w:t>
      </w:r>
    </w:p>
    <w:p w14:paraId="2A5F9104" w14:textId="70F950E4" w:rsidR="003801E4" w:rsidRPr="004F07D2" w:rsidRDefault="003801E4" w:rsidP="003801E4">
      <w:pPr>
        <w:tabs>
          <w:tab w:val="left" w:pos="567"/>
        </w:tabs>
        <w:ind w:left="567" w:hanging="567"/>
        <w:jc w:val="both"/>
      </w:pPr>
      <w:r>
        <w:rPr>
          <w:snapToGrid/>
        </w:rPr>
        <w:t>9.1</w:t>
      </w:r>
      <w:r>
        <w:rPr>
          <w:snapToGrid/>
        </w:rPr>
        <w:tab/>
      </w:r>
      <w:r>
        <w:t xml:space="preserve">Der/die Teilnehmende muss den Teilnehmendenbericht über seine/ihre Mobilitätserfahrung (über das Online-Tool: EUSurvey) innerhalb von 30 Kalendertagen nach Erhalt der Aufforderung zur Erstellung des Berichts ausfüllen und einreichen. </w:t>
      </w:r>
      <w:r w:rsidRPr="004F07D2">
        <w:t xml:space="preserve">Die </w:t>
      </w:r>
      <w:r>
        <w:t>Hochschuleinrichtung kann von Teilnehmenden</w:t>
      </w:r>
      <w:r w:rsidRPr="004F07D2">
        <w:t xml:space="preserve">, die </w:t>
      </w:r>
      <w:r>
        <w:t>den</w:t>
      </w:r>
      <w:r w:rsidRPr="004F07D2">
        <w:t xml:space="preserve"> Online</w:t>
      </w:r>
      <w:r>
        <w:t>-Teilnehmendenbericht</w:t>
      </w:r>
      <w:r w:rsidRPr="004F07D2">
        <w:t xml:space="preserve"> nicht ausfüllen und </w:t>
      </w:r>
      <w:r>
        <w:t>übermitteln</w:t>
      </w:r>
      <w:r w:rsidRPr="004F07D2">
        <w:t>, die teilweise oder vollständige Rückzahlung der erhaltenen finanziellen Unterstützung verlangen.</w:t>
      </w:r>
    </w:p>
    <w:p w14:paraId="05EEF1E0" w14:textId="3C5AD53B" w:rsidR="00096FA9" w:rsidRDefault="003801E4" w:rsidP="00096FA9">
      <w:pPr>
        <w:tabs>
          <w:tab w:val="left" w:pos="567"/>
        </w:tabs>
        <w:ind w:left="567" w:hanging="567"/>
        <w:jc w:val="both"/>
      </w:pPr>
      <w:r>
        <w:rPr>
          <w:snapToGrid/>
        </w:rPr>
        <w:t>9</w:t>
      </w:r>
      <w:r w:rsidR="005E43B9" w:rsidRPr="002A7EB6">
        <w:rPr>
          <w:snapToGrid/>
        </w:rPr>
        <w:t>.2</w:t>
      </w:r>
      <w:r w:rsidR="005E43B9" w:rsidRPr="002A7EB6">
        <w:rPr>
          <w:snapToGrid/>
        </w:rPr>
        <w:tab/>
      </w:r>
      <w:r w:rsidR="006C1980" w:rsidRPr="004F07D2">
        <w:t>Eine ergänzende Onlineumfrage kann dem</w:t>
      </w:r>
      <w:r w:rsidR="00531063">
        <w:t>/der Teilnehmenden</w:t>
      </w:r>
      <w:r w:rsidR="006C1980" w:rsidRPr="004F07D2">
        <w:t xml:space="preserve"> zugesandt werden, damit eine vollständige Auswertung für Anerkennungsfragen möglich ist.</w:t>
      </w:r>
    </w:p>
    <w:p w14:paraId="0AF9E9F2" w14:textId="4A6AD229" w:rsidR="006C1980" w:rsidRDefault="006C1980" w:rsidP="00096FA9">
      <w:pPr>
        <w:tabs>
          <w:tab w:val="left" w:pos="567"/>
        </w:tabs>
        <w:ind w:left="567" w:hanging="567"/>
        <w:jc w:val="both"/>
      </w:pPr>
    </w:p>
    <w:p w14:paraId="1B81FD84" w14:textId="0E20E704" w:rsidR="00782781" w:rsidRPr="009B7B70" w:rsidRDefault="00782781" w:rsidP="00782781">
      <w:pPr>
        <w:pBdr>
          <w:bottom w:val="single" w:sz="6" w:space="1" w:color="auto"/>
        </w:pBdr>
      </w:pPr>
      <w:r>
        <w:rPr>
          <w:snapToGrid/>
        </w:rPr>
        <w:t xml:space="preserve">ARTIKEL </w:t>
      </w:r>
      <w:r w:rsidR="003801E4">
        <w:rPr>
          <w:snapToGrid/>
        </w:rPr>
        <w:t>10</w:t>
      </w:r>
      <w:r>
        <w:rPr>
          <w:snapToGrid/>
        </w:rPr>
        <w:t xml:space="preserve"> –</w:t>
      </w:r>
      <w:r w:rsidRPr="00531063">
        <w:rPr>
          <w:snapToGrid/>
        </w:rPr>
        <w:t xml:space="preserve"> </w:t>
      </w:r>
      <w:r>
        <w:rPr>
          <w:snapToGrid/>
        </w:rPr>
        <w:t>ETHIK UND WERTE</w:t>
      </w:r>
    </w:p>
    <w:p w14:paraId="38761D76" w14:textId="371F8A38" w:rsidR="003801E4" w:rsidRPr="00DF6129" w:rsidRDefault="003801E4" w:rsidP="003801E4">
      <w:pPr>
        <w:tabs>
          <w:tab w:val="left" w:pos="567"/>
        </w:tabs>
        <w:ind w:left="567" w:hanging="567"/>
        <w:jc w:val="both"/>
      </w:pPr>
      <w:r>
        <w:t>10</w:t>
      </w:r>
      <w:r w:rsidRPr="00DF6129">
        <w:t xml:space="preserve">.1 </w:t>
      </w:r>
      <w:r w:rsidRPr="00DF6129">
        <w:tab/>
        <w:t>Die Mobilitätsaktivität muss im Einklang mit den höchsten ethischen Standards und den geltenden EU-, internationalen und nationalen Rechtsvorschriften über ethische Grundsätze durchgeführt werden.</w:t>
      </w:r>
    </w:p>
    <w:p w14:paraId="26551B4D" w14:textId="0F1B53B0" w:rsidR="003801E4" w:rsidRPr="00DF6129" w:rsidRDefault="003801E4" w:rsidP="003801E4">
      <w:pPr>
        <w:tabs>
          <w:tab w:val="left" w:pos="567"/>
        </w:tabs>
        <w:ind w:left="567" w:hanging="567"/>
        <w:jc w:val="both"/>
      </w:pPr>
      <w:r>
        <w:lastRenderedPageBreak/>
        <w:t>10</w:t>
      </w:r>
      <w:r w:rsidRPr="00DF6129">
        <w:t>.2</w:t>
      </w:r>
      <w:r w:rsidRPr="00DF6129">
        <w:tab/>
        <w:t>Der/die Teilnehmende muss sich zur Einhaltung grundlegender EU-Werte (wie Achtung der Menschenwürde, Freiheit, Demokratie, Gleichheit, Rechtsstaatlichkeit und Menschenrechte, einschließlich der Rechte von Minderheiten) verpflichten und diese gewährleisten.</w:t>
      </w:r>
    </w:p>
    <w:p w14:paraId="2A050DE0" w14:textId="1329D301" w:rsidR="003801E4" w:rsidRPr="00DF6129" w:rsidRDefault="003801E4" w:rsidP="003801E4">
      <w:pPr>
        <w:tabs>
          <w:tab w:val="left" w:pos="567"/>
        </w:tabs>
        <w:ind w:left="567" w:hanging="567"/>
        <w:jc w:val="both"/>
      </w:pPr>
      <w:r>
        <w:t>10</w:t>
      </w:r>
      <w:r w:rsidRPr="00DF6129">
        <w:t>.3</w:t>
      </w:r>
      <w:r w:rsidRPr="008275A8">
        <w:tab/>
      </w:r>
      <w:r w:rsidRPr="00DF6129">
        <w:t xml:space="preserve">Verstößt der/die Teilnehmende gegen eine seiner/ihrer Verpflichtungen aus diesem Artikel, kann die finanzielle Unterstützung gekürzt oder nicht gezahlt werden. </w:t>
      </w:r>
    </w:p>
    <w:p w14:paraId="7E74E621" w14:textId="77777777" w:rsidR="00782781" w:rsidRDefault="00782781" w:rsidP="00096FA9">
      <w:pPr>
        <w:tabs>
          <w:tab w:val="left" w:pos="567"/>
        </w:tabs>
        <w:ind w:left="567" w:hanging="567"/>
        <w:jc w:val="both"/>
      </w:pPr>
    </w:p>
    <w:p w14:paraId="4821DAEB" w14:textId="095BD61A" w:rsidR="006C1980" w:rsidRPr="004F07D2" w:rsidRDefault="006C1980" w:rsidP="006C1980">
      <w:pPr>
        <w:tabs>
          <w:tab w:val="left" w:pos="567"/>
        </w:tabs>
        <w:ind w:left="567" w:hanging="567"/>
        <w:jc w:val="both"/>
        <w:rPr>
          <w:u w:val="single"/>
        </w:rPr>
      </w:pPr>
      <w:r w:rsidRPr="004F07D2">
        <w:rPr>
          <w:u w:val="single"/>
        </w:rPr>
        <w:t>ARTIKEL </w:t>
      </w:r>
      <w:r w:rsidR="00782781">
        <w:rPr>
          <w:u w:val="single"/>
        </w:rPr>
        <w:t>1</w:t>
      </w:r>
      <w:r w:rsidR="003801E4">
        <w:rPr>
          <w:u w:val="single"/>
        </w:rPr>
        <w:t>1</w:t>
      </w:r>
      <w:r w:rsidRPr="004F07D2">
        <w:rPr>
          <w:u w:val="single"/>
        </w:rPr>
        <w:t> – DATENSCHUTZ</w:t>
      </w:r>
    </w:p>
    <w:p w14:paraId="2CECC3A1" w14:textId="2CDD66D1" w:rsidR="003801E4" w:rsidRPr="00DF6129" w:rsidRDefault="003801E4" w:rsidP="003801E4">
      <w:pPr>
        <w:tabs>
          <w:tab w:val="left" w:pos="567"/>
        </w:tabs>
        <w:ind w:left="567" w:hanging="567"/>
        <w:jc w:val="both"/>
      </w:pPr>
      <w:r w:rsidRPr="00DF6129">
        <w:t>1</w:t>
      </w:r>
      <w:r>
        <w:t>1</w:t>
      </w:r>
      <w:r w:rsidRPr="00DF6129">
        <w:t xml:space="preserve">.1 </w:t>
      </w:r>
      <w:r w:rsidRPr="00DF6129">
        <w:tab/>
        <w:t>Alle personenbezogenen Daten im Rahmen der Vereinbarung werden unter der Verantwortung des in der Datenschutzerklärung genannten für die Verarbeitung Verantwortlichen im Einklang mit den geltenden Rechtsvorschriften zur Datenbereitstellung, insbesondere der Verordnung 2018/1725</w:t>
      </w:r>
      <w:r w:rsidRPr="00DF6129">
        <w:footnoteReference w:id="1"/>
      </w:r>
      <w:r w:rsidRPr="00DF6129">
        <w:t xml:space="preserve"> und den damit verbundenen nationalen Datenschutzgesetzen, und zu den in der Datenschutzerklärung unter </w:t>
      </w:r>
      <w:hyperlink r:id="rId11" w:history="1">
        <w:r w:rsidRPr="00DF6129">
          <w:t>https://webgate.ec.europa.eu/erasmus-esc/index/privacy-statement</w:t>
        </w:r>
      </w:hyperlink>
      <w:r w:rsidRPr="00DF6129">
        <w:t xml:space="preserve"> genannten Zwecken verarbeitet. </w:t>
      </w:r>
    </w:p>
    <w:p w14:paraId="1219B2FC" w14:textId="64681DBD" w:rsidR="003801E4" w:rsidRPr="00DF6129" w:rsidRDefault="003801E4" w:rsidP="003801E4">
      <w:pPr>
        <w:tabs>
          <w:tab w:val="left" w:pos="567"/>
        </w:tabs>
        <w:ind w:left="567" w:hanging="567"/>
        <w:jc w:val="both"/>
      </w:pPr>
      <w:r w:rsidRPr="00DF6129">
        <w:t>1</w:t>
      </w:r>
      <w:r>
        <w:t>1</w:t>
      </w:r>
      <w:r w:rsidRPr="00DF6129">
        <w:t>.2</w:t>
      </w:r>
      <w:r w:rsidRPr="00DF6129">
        <w:tab/>
        <w:t>Diese Daten werden ausschließlich im Zusammenhang mit der Durchführung und Weiterverfolgung der Vereinbarung durch die entsendende Hochschuleinrichtung, die Nationale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7EF42990" w14:textId="2E479831" w:rsidR="003801E4" w:rsidRPr="007F6E7C" w:rsidRDefault="003801E4" w:rsidP="003801E4">
      <w:pPr>
        <w:tabs>
          <w:tab w:val="left" w:pos="567"/>
        </w:tabs>
        <w:ind w:left="567" w:hanging="567"/>
        <w:jc w:val="both"/>
      </w:pPr>
      <w:r>
        <w:t>11</w:t>
      </w:r>
      <w:r w:rsidRPr="007F6E7C">
        <w:t>.3</w:t>
      </w:r>
      <w:r w:rsidRPr="007F6E7C">
        <w:tab/>
        <w:t>Der/die Teilnehmende kann auf schriftlichen Antrag Zugang zu seinen/ihren personenbezogenen Daten erhalten und unrichtige oder unvollständige Angaben korrigieren. Der/die Teilnehmende kann beim Europäischen Datenschutzbeauftragten eine Beschwerde gegen die Verarbeitung seiner/ihrer personenbezogenen Daten im Hinblick auf die Verwendung der Daten durch die Europäische Kommission einreichen.</w:t>
      </w:r>
    </w:p>
    <w:p w14:paraId="28CC05D8" w14:textId="0117C322" w:rsidR="006C1980" w:rsidRDefault="006C1980" w:rsidP="006C1980">
      <w:pPr>
        <w:tabs>
          <w:tab w:val="left" w:pos="567"/>
        </w:tabs>
        <w:jc w:val="both"/>
      </w:pPr>
    </w:p>
    <w:p w14:paraId="1D23E42C" w14:textId="6F084220" w:rsidR="00BD6DA3" w:rsidRPr="006E2B3C" w:rsidRDefault="00BD6DA3" w:rsidP="00BD6DA3">
      <w:pPr>
        <w:pBdr>
          <w:bottom w:val="single" w:sz="6" w:space="1" w:color="auto"/>
        </w:pBdr>
        <w:rPr>
          <w:snapToGrid/>
        </w:rPr>
      </w:pPr>
      <w:r w:rsidRPr="006E2B3C">
        <w:rPr>
          <w:snapToGrid/>
        </w:rPr>
        <w:t>ARTIKEL 1</w:t>
      </w:r>
      <w:r>
        <w:rPr>
          <w:snapToGrid/>
        </w:rPr>
        <w:t>2</w:t>
      </w:r>
      <w:r w:rsidRPr="006E2B3C">
        <w:rPr>
          <w:snapToGrid/>
        </w:rPr>
        <w:t xml:space="preserve"> – AUSSETZUNG DER VEREINBARUNG</w:t>
      </w:r>
    </w:p>
    <w:p w14:paraId="04F52ED3" w14:textId="7B0CA144" w:rsidR="00BD6DA3" w:rsidRPr="00DF6129" w:rsidRDefault="00BD6DA3" w:rsidP="00BD6DA3">
      <w:pPr>
        <w:ind w:left="567" w:hanging="567"/>
        <w:jc w:val="both"/>
        <w:rPr>
          <w:snapToGrid/>
        </w:rPr>
      </w:pPr>
      <w:r w:rsidRPr="00DF6129">
        <w:rPr>
          <w:snapToGrid/>
        </w:rPr>
        <w:t>1</w:t>
      </w:r>
      <w:r>
        <w:rPr>
          <w:snapToGrid/>
        </w:rPr>
        <w:t>2</w:t>
      </w:r>
      <w:r w:rsidRPr="00DF6129">
        <w:rPr>
          <w:snapToGrid/>
        </w:rPr>
        <w:t>.1</w:t>
      </w:r>
      <w:r w:rsidRPr="00DF6129">
        <w:rPr>
          <w:snapToGrid/>
        </w:rPr>
        <w:tab/>
        <w:t>Die Vereinbarung kann auf Initiative der teilnehmenden Person oder der Hochschuleinrichtung ausgesetzt werden, wenn außergewöhnliche Umstände - insbesondere höhere Gewalt (siehe Artikel 1</w:t>
      </w:r>
      <w:r>
        <w:rPr>
          <w:snapToGrid/>
        </w:rPr>
        <w:t>6</w:t>
      </w:r>
      <w:r w:rsidRPr="00DF6129">
        <w:rPr>
          <w:snapToGrid/>
        </w:rPr>
        <w:t>) - die Durchführung unmöglich machen oder übermäßig erschweren. Die Aussetzung tritt an dem Tag in Kraft, der von den Parteien in einer schriftlichen Mitteilung vereinbart wurde. Die Vereinbarung kann danach wieder aufgenommen werden.</w:t>
      </w:r>
    </w:p>
    <w:p w14:paraId="4D120907" w14:textId="517B822F" w:rsidR="00BD6DA3" w:rsidRPr="00DF6129" w:rsidRDefault="00BD6DA3" w:rsidP="00BD6DA3">
      <w:pPr>
        <w:ind w:left="567" w:hanging="567"/>
        <w:jc w:val="both"/>
        <w:rPr>
          <w:snapToGrid/>
        </w:rPr>
      </w:pPr>
      <w:r w:rsidRPr="00DF6129">
        <w:rPr>
          <w:snapToGrid/>
        </w:rPr>
        <w:t>1</w:t>
      </w:r>
      <w:r>
        <w:rPr>
          <w:snapToGrid/>
        </w:rPr>
        <w:t>2</w:t>
      </w:r>
      <w:r w:rsidRPr="00DF6129">
        <w:rPr>
          <w:snapToGrid/>
        </w:rPr>
        <w:t>.2</w:t>
      </w:r>
      <w:r w:rsidRPr="00DF6129">
        <w:rPr>
          <w:snapToGrid/>
        </w:rPr>
        <w:tab/>
        <w:t>Die Hochschuleinrichtung kann den Vertrag jederzeit aussetzen, wenn der/die Teilnehmende eine Straftat begangen hat oder im Verdacht steht, eine solche begangen zu haben:</w:t>
      </w:r>
    </w:p>
    <w:p w14:paraId="47F12A1C" w14:textId="77777777" w:rsidR="00BD6DA3" w:rsidRDefault="00BD6DA3" w:rsidP="00BD6DA3">
      <w:pPr>
        <w:ind w:left="567"/>
        <w:jc w:val="both"/>
        <w:rPr>
          <w:snapToGrid/>
        </w:rPr>
      </w:pPr>
      <w:r>
        <w:rPr>
          <w:snapToGrid/>
        </w:rPr>
        <w:t xml:space="preserve">a) </w:t>
      </w:r>
      <w:r w:rsidRPr="00DF6129">
        <w:rPr>
          <w:snapToGrid/>
        </w:rPr>
        <w:t xml:space="preserve">wesentliche Fehler, Unregelmäßigkeiten oder Betrug oder </w:t>
      </w:r>
    </w:p>
    <w:p w14:paraId="09E9427A" w14:textId="77777777" w:rsidR="00BD6DA3" w:rsidRPr="00DF6129" w:rsidRDefault="00BD6DA3" w:rsidP="00BD6DA3">
      <w:pPr>
        <w:ind w:left="567"/>
        <w:jc w:val="both"/>
        <w:rPr>
          <w:snapToGrid/>
        </w:rPr>
      </w:pPr>
      <w:r>
        <w:rPr>
          <w:snapToGrid/>
        </w:rPr>
        <w:t xml:space="preserve">b) </w:t>
      </w:r>
      <w:r w:rsidRPr="00DF6129">
        <w:rPr>
          <w:snapToGrid/>
        </w:rPr>
        <w:t>schwerwiegende Verstöße gegen die Verpflichtungen im Rahmen dieser Vereinbarung oder während der Vergabe (einschließlich der nicht ordnungsgemäßen Durchführung der Maßnahme, der Vorlage falscher Informationen, der Nichtbereitstellung erforderlicher Informationen, des Verstoßes gegen die Standesregeln (falls zutreffend), usw.).</w:t>
      </w:r>
    </w:p>
    <w:p w14:paraId="54A7EEAD" w14:textId="174C23C9" w:rsidR="00BD6DA3" w:rsidRPr="00DF6129" w:rsidRDefault="00BD6DA3" w:rsidP="00BD6DA3">
      <w:pPr>
        <w:ind w:left="567" w:hanging="567"/>
        <w:jc w:val="both"/>
        <w:rPr>
          <w:snapToGrid/>
        </w:rPr>
      </w:pPr>
      <w:r w:rsidRPr="00DF6129">
        <w:rPr>
          <w:snapToGrid/>
        </w:rPr>
        <w:t>1</w:t>
      </w:r>
      <w:r>
        <w:rPr>
          <w:snapToGrid/>
        </w:rPr>
        <w:t>2</w:t>
      </w:r>
      <w:r w:rsidRPr="00DF6129">
        <w:rPr>
          <w:snapToGrid/>
        </w:rPr>
        <w:t>.3</w:t>
      </w:r>
      <w:r w:rsidRPr="00DF6129">
        <w:rPr>
          <w:snapToGrid/>
        </w:rPr>
        <w:tab/>
        <w:t xml:space="preserve">Sobald die Umstände die Wiederaufnahme der Durchführung zulassen, müssen sich die Parteien unverzüglich auf ein Datum für die Wiederaufnahme einigen (einen Tag nach Ende der Aussetzung). Die Aussetzung wird mit Wirkung ab dem Datum des Endes der Aussetzung aufgehoben. </w:t>
      </w:r>
    </w:p>
    <w:p w14:paraId="497C5111" w14:textId="46EA0529" w:rsidR="00BD6DA3" w:rsidRPr="00DF6129" w:rsidRDefault="00BD6DA3" w:rsidP="00BD6DA3">
      <w:pPr>
        <w:ind w:left="567" w:hanging="567"/>
        <w:jc w:val="both"/>
        <w:rPr>
          <w:snapToGrid/>
        </w:rPr>
      </w:pPr>
      <w:r w:rsidRPr="00DF6129">
        <w:rPr>
          <w:snapToGrid/>
        </w:rPr>
        <w:t>1</w:t>
      </w:r>
      <w:r>
        <w:rPr>
          <w:snapToGrid/>
        </w:rPr>
        <w:t>2</w:t>
      </w:r>
      <w:r w:rsidRPr="00DF6129">
        <w:rPr>
          <w:snapToGrid/>
        </w:rPr>
        <w:t>.4</w:t>
      </w:r>
      <w:r w:rsidRPr="00DF6129">
        <w:rPr>
          <w:snapToGrid/>
        </w:rPr>
        <w:tab/>
        <w:t xml:space="preserve">Während der Aussetzung wird keine finanzielle Unterstützung an den/die Teilnehmende/n gezahlt. </w:t>
      </w:r>
    </w:p>
    <w:p w14:paraId="413EDA6F" w14:textId="05832C7A" w:rsidR="00BD6DA3" w:rsidRPr="00DF6129" w:rsidRDefault="00BD6DA3" w:rsidP="00BD6DA3">
      <w:pPr>
        <w:ind w:left="567" w:hanging="567"/>
        <w:jc w:val="both"/>
        <w:rPr>
          <w:snapToGrid/>
        </w:rPr>
      </w:pPr>
      <w:r w:rsidRPr="00DF6129">
        <w:rPr>
          <w:snapToGrid/>
        </w:rPr>
        <w:t>1</w:t>
      </w:r>
      <w:r>
        <w:rPr>
          <w:snapToGrid/>
        </w:rPr>
        <w:t>2</w:t>
      </w:r>
      <w:r w:rsidRPr="00DF6129">
        <w:rPr>
          <w:snapToGrid/>
        </w:rPr>
        <w:t>.5</w:t>
      </w:r>
      <w:r w:rsidRPr="00DF6129">
        <w:rPr>
          <w:snapToGrid/>
        </w:rPr>
        <w:tab/>
        <w:t>Der/die Teilnehmende hat keinen Anspruch auf Schadenersatz wegen der Aussetzung durch die Hochschuleinrichtung.</w:t>
      </w:r>
    </w:p>
    <w:p w14:paraId="234EA553" w14:textId="2ABD73B0" w:rsidR="00BD6DA3" w:rsidRPr="00DF6129" w:rsidRDefault="00BD6DA3" w:rsidP="00BD6DA3">
      <w:pPr>
        <w:ind w:left="567" w:hanging="567"/>
        <w:jc w:val="both"/>
        <w:rPr>
          <w:snapToGrid/>
        </w:rPr>
      </w:pPr>
      <w:r>
        <w:rPr>
          <w:snapToGrid/>
        </w:rPr>
        <w:t>12</w:t>
      </w:r>
      <w:r w:rsidRPr="00DF6129">
        <w:rPr>
          <w:snapToGrid/>
        </w:rPr>
        <w:t>.6</w:t>
      </w:r>
      <w:r w:rsidRPr="00DF6129">
        <w:rPr>
          <w:snapToGrid/>
        </w:rPr>
        <w:tab/>
        <w:t>Die Aussetzung lässt das Recht der Hochschuleinrichtung auf Beendigung der Vereinbarung unberührt (siehe Artikel 13).</w:t>
      </w:r>
    </w:p>
    <w:p w14:paraId="54964B68" w14:textId="1386EE3B" w:rsidR="00BD6DA3" w:rsidRDefault="00BD6DA3" w:rsidP="006C1980">
      <w:pPr>
        <w:tabs>
          <w:tab w:val="left" w:pos="567"/>
        </w:tabs>
        <w:jc w:val="both"/>
      </w:pPr>
    </w:p>
    <w:p w14:paraId="1CBB1CA3" w14:textId="34FC3731" w:rsidR="00BD6DA3" w:rsidRPr="00FA56BC" w:rsidRDefault="00BD6DA3" w:rsidP="00BD6DA3">
      <w:pPr>
        <w:pBdr>
          <w:bottom w:val="single" w:sz="6" w:space="1" w:color="auto"/>
        </w:pBdr>
      </w:pPr>
      <w:r>
        <w:rPr>
          <w:snapToGrid/>
        </w:rPr>
        <w:t>ARTIKEL 13 – BEENDIGUNG DES VERTRAGS</w:t>
      </w:r>
    </w:p>
    <w:p w14:paraId="514648B8" w14:textId="7E12CC82" w:rsidR="00BD6DA3" w:rsidRPr="00BD4FB1" w:rsidRDefault="00BD6DA3" w:rsidP="00BD6DA3">
      <w:pPr>
        <w:ind w:left="567" w:hanging="567"/>
        <w:jc w:val="both"/>
        <w:rPr>
          <w:snapToGrid/>
        </w:rPr>
      </w:pPr>
      <w:bookmarkStart w:id="4" w:name="_Hlk164756511"/>
      <w:r>
        <w:rPr>
          <w:snapToGrid/>
        </w:rPr>
        <w:t>13</w:t>
      </w:r>
      <w:r w:rsidRPr="00BD4FB1">
        <w:rPr>
          <w:snapToGrid/>
        </w:rPr>
        <w:t>.1</w:t>
      </w:r>
      <w:r w:rsidRPr="00BD4FB1">
        <w:rPr>
          <w:snapToGrid/>
        </w:rPr>
        <w:tab/>
        <w:t>Der Vertrag kann von jeder Partei gekündigt werden, wenn Umstände eintreten, die die Durchführung des Vertrages undurchführbar, unmöglich oder übermäßig schwierig machen.</w:t>
      </w:r>
    </w:p>
    <w:p w14:paraId="10609AD5" w14:textId="19A25ED6" w:rsidR="00BD6DA3" w:rsidRPr="00BD4FB1" w:rsidRDefault="00BD6DA3" w:rsidP="00BD6DA3">
      <w:pPr>
        <w:ind w:left="567" w:hanging="567"/>
        <w:jc w:val="both"/>
        <w:rPr>
          <w:snapToGrid/>
        </w:rPr>
      </w:pPr>
      <w:r>
        <w:rPr>
          <w:snapToGrid/>
        </w:rPr>
        <w:t>13</w:t>
      </w:r>
      <w:r w:rsidRPr="00BD4FB1">
        <w:rPr>
          <w:snapToGrid/>
        </w:rPr>
        <w:t>.2</w:t>
      </w:r>
      <w:r w:rsidRPr="00BD4FB1">
        <w:rPr>
          <w:snapToGrid/>
        </w:rPr>
        <w:tab/>
        <w:t xml:space="preserve">Im Falle einer Beendigung aufgrund höherer Gewalt (Artikel </w:t>
      </w:r>
      <w:r>
        <w:rPr>
          <w:snapToGrid/>
        </w:rPr>
        <w:t>16</w:t>
      </w:r>
      <w:r w:rsidRPr="00BD4FB1">
        <w:rPr>
          <w:snapToGrid/>
        </w:rPr>
        <w:t>) hat der/die Teilnehmende Anspruch auf mindestens den Betrag der finanziellen Unterstützung, der der tatsächlichen Dauer des Aktivitätszeitraums entspricht. Etwaige Restbeträge müssen zurückgefordert werden.</w:t>
      </w:r>
    </w:p>
    <w:p w14:paraId="652084A4" w14:textId="4298DB2D" w:rsidR="00BD6DA3" w:rsidRPr="00BD4FB1" w:rsidRDefault="00BD6DA3" w:rsidP="00BD6DA3">
      <w:pPr>
        <w:ind w:left="567" w:hanging="567"/>
        <w:jc w:val="both"/>
        <w:rPr>
          <w:snapToGrid/>
        </w:rPr>
      </w:pPr>
      <w:r w:rsidRPr="00BD4FB1">
        <w:rPr>
          <w:snapToGrid/>
        </w:rPr>
        <w:t>1</w:t>
      </w:r>
      <w:r>
        <w:rPr>
          <w:snapToGrid/>
        </w:rPr>
        <w:t>3</w:t>
      </w:r>
      <w:r w:rsidRPr="00BD4FB1">
        <w:rPr>
          <w:snapToGrid/>
        </w:rPr>
        <w:t>.3</w:t>
      </w:r>
      <w:r w:rsidRPr="00BD4FB1">
        <w:rPr>
          <w:snapToGrid/>
        </w:rPr>
        <w:tab/>
        <w:t>Bei schwerwiegenden Verstößen gegen die Verpflichtungen oder wenn der/die Teilnehmende Unregelmäßigkeiten, Betrug oder Korruption begangen hat oder in eine kriminelle Vereinigung, Geldwäsche, terrorismusbezogene Straftaten (einschließlich Terrorismusfinanzierung), Kinderarbeit oder Menschenhandel verwickelt ist, kann die Hochschuleinrichtung die Vereinbarung durch förmliche Mitteilung an die andere Partei kündigen.</w:t>
      </w:r>
    </w:p>
    <w:p w14:paraId="2B8D6850" w14:textId="73F32B95" w:rsidR="00BD6DA3" w:rsidRPr="00BD4FB1" w:rsidRDefault="00BD6DA3" w:rsidP="00BD6DA3">
      <w:pPr>
        <w:ind w:left="567" w:hanging="567"/>
        <w:jc w:val="both"/>
        <w:rPr>
          <w:snapToGrid/>
        </w:rPr>
      </w:pPr>
      <w:r w:rsidRPr="00BD4FB1">
        <w:rPr>
          <w:snapToGrid/>
        </w:rPr>
        <w:lastRenderedPageBreak/>
        <w:t>1</w:t>
      </w:r>
      <w:r w:rsidR="00825C9D">
        <w:rPr>
          <w:snapToGrid/>
        </w:rPr>
        <w:t>3</w:t>
      </w:r>
      <w:r w:rsidRPr="00BD4FB1">
        <w:rPr>
          <w:snapToGrid/>
        </w:rPr>
        <w:t>.4</w:t>
      </w:r>
      <w:r w:rsidRPr="00BD4FB1">
        <w:rPr>
          <w:snapToGrid/>
        </w:rPr>
        <w:tab/>
        <w:t>Die Hochschuleinrichtung behält sich das Recht vor, gerichtliche Schritte einzuleiten, wenn eine beantragte Rückerstattung nicht freiwillig innerhalb der per Einschreiben mitgeteilten Frist erfolgt.</w:t>
      </w:r>
    </w:p>
    <w:p w14:paraId="6AE78BA5" w14:textId="761D26A8" w:rsidR="00BD6DA3" w:rsidRPr="00BD4FB1" w:rsidRDefault="00BD6DA3" w:rsidP="00BD6DA3">
      <w:pPr>
        <w:ind w:left="567" w:hanging="567"/>
        <w:jc w:val="both"/>
        <w:rPr>
          <w:snapToGrid/>
        </w:rPr>
      </w:pPr>
      <w:r w:rsidRPr="00BD4FB1">
        <w:rPr>
          <w:snapToGrid/>
        </w:rPr>
        <w:t>1</w:t>
      </w:r>
      <w:r w:rsidR="00825C9D">
        <w:rPr>
          <w:snapToGrid/>
        </w:rPr>
        <w:t>3</w:t>
      </w:r>
      <w:r w:rsidRPr="00BD4FB1">
        <w:rPr>
          <w:snapToGrid/>
        </w:rPr>
        <w:t>.5</w:t>
      </w:r>
      <w:r w:rsidRPr="00BD4FB1">
        <w:rPr>
          <w:snapToGrid/>
        </w:rPr>
        <w:tab/>
        <w:t>Die Kündigung wird zu dem in der Mitteilung angegebenen Datum wirksam; "Kündigungstermin".</w:t>
      </w:r>
    </w:p>
    <w:p w14:paraId="4FE516D3" w14:textId="68EA0445" w:rsidR="00BD6DA3" w:rsidRPr="00BD4FB1" w:rsidRDefault="00BD6DA3" w:rsidP="00BD6DA3">
      <w:pPr>
        <w:ind w:left="567" w:hanging="567"/>
        <w:jc w:val="both"/>
        <w:rPr>
          <w:snapToGrid/>
        </w:rPr>
      </w:pPr>
      <w:r w:rsidRPr="00BD4FB1">
        <w:rPr>
          <w:snapToGrid/>
        </w:rPr>
        <w:t>1</w:t>
      </w:r>
      <w:r w:rsidR="00825C9D">
        <w:rPr>
          <w:snapToGrid/>
        </w:rPr>
        <w:t>3</w:t>
      </w:r>
      <w:r w:rsidRPr="00BD4FB1">
        <w:rPr>
          <w:snapToGrid/>
        </w:rPr>
        <w:t>.6</w:t>
      </w:r>
      <w:r w:rsidRPr="00BD4FB1">
        <w:rPr>
          <w:snapToGrid/>
        </w:rPr>
        <w:tab/>
        <w:t>Der/die Teilnehmende hat keinen Anspruch auf Schadenersatz wegen der Kündigung durch die Hochschuleinrichtung.</w:t>
      </w:r>
    </w:p>
    <w:bookmarkEnd w:id="4"/>
    <w:p w14:paraId="31109971" w14:textId="7FC2960F" w:rsidR="00091A51" w:rsidRDefault="00091A51" w:rsidP="006C1980">
      <w:pPr>
        <w:tabs>
          <w:tab w:val="left" w:pos="567"/>
        </w:tabs>
        <w:jc w:val="both"/>
      </w:pPr>
    </w:p>
    <w:p w14:paraId="7351DD24" w14:textId="1EBEE8C3" w:rsidR="00D037FF" w:rsidRPr="00BD4FB1" w:rsidRDefault="00D037FF" w:rsidP="00D037FF">
      <w:pPr>
        <w:pBdr>
          <w:bottom w:val="single" w:sz="6" w:space="1" w:color="auto"/>
        </w:pBdr>
        <w:rPr>
          <w:snapToGrid/>
        </w:rPr>
      </w:pPr>
      <w:r w:rsidRPr="00BD4FB1">
        <w:rPr>
          <w:snapToGrid/>
        </w:rPr>
        <w:t>ARTIKEL 1</w:t>
      </w:r>
      <w:r>
        <w:rPr>
          <w:snapToGrid/>
        </w:rPr>
        <w:t>4</w:t>
      </w:r>
      <w:r w:rsidRPr="00BD4FB1">
        <w:rPr>
          <w:snapToGrid/>
        </w:rPr>
        <w:t xml:space="preserve"> – KONTROLLEN UND PRÜFUNGEN</w:t>
      </w:r>
    </w:p>
    <w:p w14:paraId="269DA5BE" w14:textId="17E3C65C" w:rsidR="00D037FF" w:rsidRPr="00BD4FB1" w:rsidRDefault="00D037FF" w:rsidP="00D037FF">
      <w:pPr>
        <w:ind w:left="567" w:hanging="567"/>
        <w:jc w:val="both"/>
        <w:rPr>
          <w:snapToGrid/>
        </w:rPr>
      </w:pPr>
      <w:r>
        <w:rPr>
          <w:snapToGrid/>
        </w:rPr>
        <w:t>14</w:t>
      </w:r>
      <w:r w:rsidRPr="00BD4FB1">
        <w:rPr>
          <w:snapToGrid/>
        </w:rPr>
        <w:t>.1</w:t>
      </w:r>
      <w:r w:rsidRPr="00BD4FB1">
        <w:rPr>
          <w:snapToGrid/>
        </w:rPr>
        <w:tab/>
        <w:t>Die Parteien der Vereinbarung verpflichten sich, alle detaillierten Informationen zur Verfügung zu stellen, die von der Europäischen Kommission, der Nationalen Agentur von Deutschland (NA DAAD) oder einer anderen externen Stelle, die von der Europäischen Kommission oder der Nationalen Agentur von Deutschland (NA DAAD) ermächtigt wurde, angefordert werden, um zu überprüfen, ob die Mobilitätsphase und die Bestimmungen der Vereinbarung ordnungsgemäß umgesetzt werden oder wurden.</w:t>
      </w:r>
    </w:p>
    <w:p w14:paraId="08EC20A6" w14:textId="02026440" w:rsidR="00D037FF" w:rsidRPr="00BD4FB1" w:rsidRDefault="00D037FF" w:rsidP="00D037FF">
      <w:pPr>
        <w:ind w:left="567" w:hanging="567"/>
        <w:jc w:val="both"/>
        <w:rPr>
          <w:snapToGrid/>
        </w:rPr>
      </w:pPr>
      <w:r w:rsidRPr="00BD4FB1">
        <w:rPr>
          <w:snapToGrid/>
        </w:rPr>
        <w:t>1</w:t>
      </w:r>
      <w:r>
        <w:rPr>
          <w:snapToGrid/>
        </w:rPr>
        <w:t>4</w:t>
      </w:r>
      <w:r w:rsidRPr="00BD4FB1">
        <w:rPr>
          <w:snapToGrid/>
        </w:rPr>
        <w:t>.2</w:t>
      </w:r>
      <w:r w:rsidRPr="00BD4FB1">
        <w:rPr>
          <w:snapToGrid/>
        </w:rPr>
        <w:tab/>
        <w:t>Jede Feststellung im Zusammenhang mit der Vereinbarung kann zu den in Artikel 6 genannten Maßnahmen oder zu weiteren rechtlichen Schritten im Sinne des geltenden nationalen Rechts führen.</w:t>
      </w:r>
    </w:p>
    <w:p w14:paraId="5EEF0D79" w14:textId="41E018B0" w:rsidR="003E4508" w:rsidRDefault="003E4508" w:rsidP="00091A51">
      <w:pPr>
        <w:tabs>
          <w:tab w:val="left" w:pos="567"/>
        </w:tabs>
        <w:ind w:left="567" w:hanging="567"/>
        <w:jc w:val="both"/>
        <w:rPr>
          <w:snapToGrid/>
        </w:rPr>
      </w:pPr>
    </w:p>
    <w:p w14:paraId="3C7F7122" w14:textId="34E59668" w:rsidR="00D037FF" w:rsidRPr="00FA56BC" w:rsidRDefault="00D037FF" w:rsidP="00D037FF">
      <w:pPr>
        <w:pBdr>
          <w:bottom w:val="single" w:sz="6" w:space="1" w:color="auto"/>
        </w:pBdr>
      </w:pPr>
      <w:r>
        <w:rPr>
          <w:snapToGrid/>
        </w:rPr>
        <w:t>ARTIKEL 1</w:t>
      </w:r>
      <w:r w:rsidR="00457366">
        <w:rPr>
          <w:snapToGrid/>
        </w:rPr>
        <w:t>5</w:t>
      </w:r>
      <w:r>
        <w:rPr>
          <w:snapToGrid/>
        </w:rPr>
        <w:t xml:space="preserve"> – SCHADENERSATZ</w:t>
      </w:r>
    </w:p>
    <w:p w14:paraId="0023F9F3" w14:textId="796D68EC" w:rsidR="00D037FF" w:rsidRDefault="00D037FF" w:rsidP="00D037FF">
      <w:pPr>
        <w:tabs>
          <w:tab w:val="left" w:pos="567"/>
        </w:tabs>
        <w:spacing w:after="120"/>
        <w:ind w:left="567" w:hanging="567"/>
        <w:jc w:val="both"/>
        <w:rPr>
          <w:snapToGrid/>
        </w:rPr>
      </w:pPr>
      <w:r w:rsidRPr="00BD4FB1">
        <w:rPr>
          <w:snapToGrid/>
        </w:rPr>
        <w:t>1</w:t>
      </w:r>
      <w:r>
        <w:rPr>
          <w:snapToGrid/>
        </w:rPr>
        <w:t>5</w:t>
      </w:r>
      <w:r w:rsidRPr="00BD4FB1">
        <w:rPr>
          <w:snapToGrid/>
        </w:rPr>
        <w:t xml:space="preserve">.1 </w:t>
      </w:r>
      <w:r w:rsidRPr="00BD4FB1">
        <w:rPr>
          <w:snapToGrid/>
        </w:rPr>
        <w:tab/>
        <w:t>Jede Partei dieser Vereinbarung stellt die andere Partei von jeglicher zivilrechtlichen Haftung für Schäden frei, die sie oder ihre Mitarbeitende infolge der Erfüllung dieser Vereinbarung erleiden, sofern diese Schäden nicht auf ein schweres und vorsätzliches Fehlverhalten der anderen Partei oder ihrer Mitarbeitenden zurückzuführen sind.</w:t>
      </w:r>
    </w:p>
    <w:p w14:paraId="7F389586" w14:textId="5661F92E" w:rsidR="00D037FF" w:rsidRDefault="00D037FF" w:rsidP="00D037FF">
      <w:pPr>
        <w:tabs>
          <w:tab w:val="left" w:pos="567"/>
        </w:tabs>
        <w:spacing w:after="120"/>
        <w:ind w:left="567" w:hanging="567"/>
        <w:jc w:val="both"/>
        <w:rPr>
          <w:sz w:val="24"/>
          <w:szCs w:val="24"/>
        </w:rPr>
      </w:pPr>
      <w:r>
        <w:rPr>
          <w:snapToGrid/>
        </w:rPr>
        <w:t>15</w:t>
      </w:r>
      <w:r w:rsidRPr="00BD4FB1">
        <w:rPr>
          <w:snapToGrid/>
        </w:rPr>
        <w:t>.2</w:t>
      </w:r>
      <w:r w:rsidRPr="00BD4FB1">
        <w:rPr>
          <w:snapToGrid/>
        </w:rPr>
        <w:tab/>
        <w:t>Die Nationale Agentur von Deutschland (NA DAAD), die Europäische Kommission oder ihr Personal können nicht haftbar gemacht werden, wenn im Rahmen der Vereinbarung ein Schaden geltend gemacht wird, der während der Durchführung der Mobilitätsphase entstanden ist. Folglich werden die Nationale Agentur von Deutschland (NA DAAD) oder die</w:t>
      </w:r>
      <w:r w:rsidRPr="008275A8">
        <w:rPr>
          <w:sz w:val="24"/>
          <w:szCs w:val="24"/>
        </w:rPr>
        <w:t xml:space="preserve"> </w:t>
      </w:r>
      <w:r w:rsidRPr="00BD4FB1">
        <w:rPr>
          <w:snapToGrid/>
        </w:rPr>
        <w:t>Europäische Kommission keinen Antrag auf Entschädigung oder Rückerstattung im Zusammenhang mit einem solchen</w:t>
      </w:r>
      <w:r w:rsidRPr="008275A8">
        <w:rPr>
          <w:sz w:val="24"/>
          <w:szCs w:val="24"/>
        </w:rPr>
        <w:t xml:space="preserve"> </w:t>
      </w:r>
      <w:r w:rsidRPr="00BD4FB1">
        <w:rPr>
          <w:snapToGrid/>
        </w:rPr>
        <w:t>Anspruch annehmen.</w:t>
      </w:r>
      <w:r w:rsidRPr="008275A8">
        <w:rPr>
          <w:sz w:val="24"/>
          <w:szCs w:val="24"/>
        </w:rPr>
        <w:t xml:space="preserve"> </w:t>
      </w:r>
    </w:p>
    <w:p w14:paraId="07A14370" w14:textId="77777777" w:rsidR="00457366" w:rsidRPr="00457366" w:rsidRDefault="00457366" w:rsidP="00D037FF">
      <w:pPr>
        <w:tabs>
          <w:tab w:val="left" w:pos="567"/>
        </w:tabs>
        <w:spacing w:after="120"/>
        <w:ind w:left="567" w:hanging="567"/>
        <w:jc w:val="both"/>
        <w:rPr>
          <w:sz w:val="10"/>
          <w:szCs w:val="10"/>
        </w:rPr>
      </w:pPr>
    </w:p>
    <w:p w14:paraId="62EB27F8" w14:textId="6D2BAFAD" w:rsidR="00457366" w:rsidRDefault="00457366" w:rsidP="00457366">
      <w:pPr>
        <w:pBdr>
          <w:bottom w:val="single" w:sz="6" w:space="1" w:color="auto"/>
        </w:pBdr>
        <w:rPr>
          <w:snapToGrid/>
        </w:rPr>
      </w:pPr>
      <w:r>
        <w:rPr>
          <w:snapToGrid/>
        </w:rPr>
        <w:t>ARTIKEL 16 – HÖHERE GEWALT</w:t>
      </w:r>
    </w:p>
    <w:p w14:paraId="726938D2" w14:textId="6BC4E6F4" w:rsidR="00457366" w:rsidRPr="003B10A5" w:rsidRDefault="00457366" w:rsidP="00457366">
      <w:pPr>
        <w:tabs>
          <w:tab w:val="left" w:pos="567"/>
        </w:tabs>
        <w:ind w:left="567" w:hanging="567"/>
        <w:jc w:val="both"/>
      </w:pPr>
      <w:r w:rsidRPr="003B10A5">
        <w:t>1</w:t>
      </w:r>
      <w:r>
        <w:t>6</w:t>
      </w:r>
      <w:r w:rsidRPr="003B10A5">
        <w:t>.1</w:t>
      </w:r>
      <w:r w:rsidRPr="003B10A5">
        <w:tab/>
        <w:t xml:space="preserve">Eine Partei, die durch höhere Gewalt daran gehindert wird, ihre vertraglichen Verpflichtungen zu erfüllen, kann nicht als vertragsbrüchig angesehen werden. </w:t>
      </w:r>
    </w:p>
    <w:p w14:paraId="49B5C76D" w14:textId="0BCE8593" w:rsidR="00457366" w:rsidRPr="003B10A5" w:rsidRDefault="00457366" w:rsidP="00457366">
      <w:pPr>
        <w:tabs>
          <w:tab w:val="left" w:pos="567"/>
        </w:tabs>
        <w:ind w:left="567" w:hanging="567"/>
        <w:jc w:val="both"/>
      </w:pPr>
      <w:r w:rsidRPr="003B10A5">
        <w:t>1</w:t>
      </w:r>
      <w:r>
        <w:t>6</w:t>
      </w:r>
      <w:r w:rsidRPr="003B10A5">
        <w:t xml:space="preserve">.2 </w:t>
      </w:r>
      <w:r w:rsidRPr="003B10A5">
        <w:tab/>
        <w:t>"Höhere Gewalt" bedeutet jede Situation oder jedes Ereignis, das:</w:t>
      </w:r>
    </w:p>
    <w:p w14:paraId="5DB0733E" w14:textId="77777777" w:rsidR="00457366" w:rsidRPr="003B10A5" w:rsidRDefault="00457366" w:rsidP="00457366">
      <w:pPr>
        <w:tabs>
          <w:tab w:val="left" w:pos="567"/>
        </w:tabs>
        <w:ind w:left="567" w:hanging="567"/>
        <w:jc w:val="both"/>
      </w:pPr>
      <w:r>
        <w:tab/>
        <w:t xml:space="preserve">- </w:t>
      </w:r>
      <w:r w:rsidRPr="003B10A5">
        <w:t xml:space="preserve">eine der Parteien daran hindert, ihre Verpflichtungen aus der Vereinbarung zu erfüllen, </w:t>
      </w:r>
    </w:p>
    <w:p w14:paraId="5541F8C6" w14:textId="77777777" w:rsidR="00457366" w:rsidRPr="003B10A5" w:rsidRDefault="00457366" w:rsidP="00457366">
      <w:pPr>
        <w:tabs>
          <w:tab w:val="left" w:pos="567"/>
        </w:tabs>
        <w:ind w:left="567" w:hanging="567"/>
        <w:jc w:val="both"/>
      </w:pPr>
      <w:r>
        <w:tab/>
        <w:t xml:space="preserve">- </w:t>
      </w:r>
      <w:r w:rsidRPr="003B10A5">
        <w:t>unvorhersehbar war, eine Ausnahmesituation war und außerhalb der Kontrolle der Parteien lag,</w:t>
      </w:r>
    </w:p>
    <w:p w14:paraId="5EF1A94E" w14:textId="77777777" w:rsidR="00457366" w:rsidRPr="003B10A5" w:rsidRDefault="00457366" w:rsidP="00457366">
      <w:pPr>
        <w:tabs>
          <w:tab w:val="left" w:pos="567"/>
        </w:tabs>
        <w:ind w:left="567" w:hanging="567"/>
        <w:jc w:val="both"/>
      </w:pPr>
      <w:r>
        <w:tab/>
        <w:t xml:space="preserve">- </w:t>
      </w:r>
      <w:r w:rsidRPr="003B10A5">
        <w:t>nicht auf Fehler oder Fahrlässigkeit seitens des/der Teilnehmenden (oder seitens anderer an der Aktion beteiligter Stellen) zurückzuführen ist und</w:t>
      </w:r>
    </w:p>
    <w:p w14:paraId="77F90C52" w14:textId="77777777" w:rsidR="00457366" w:rsidRDefault="00457366" w:rsidP="00457366">
      <w:pPr>
        <w:tabs>
          <w:tab w:val="left" w:pos="567"/>
        </w:tabs>
        <w:ind w:left="567" w:hanging="567"/>
        <w:jc w:val="both"/>
      </w:pPr>
      <w:r>
        <w:tab/>
        <w:t xml:space="preserve">- </w:t>
      </w:r>
      <w:r w:rsidRPr="003B10A5">
        <w:t xml:space="preserve">sich trotz aller Sorgfalt als unvermeidlich erweist. </w:t>
      </w:r>
    </w:p>
    <w:p w14:paraId="285A90B7" w14:textId="13869865" w:rsidR="00457366" w:rsidRPr="006E73D2" w:rsidRDefault="00457366" w:rsidP="00457366">
      <w:pPr>
        <w:tabs>
          <w:tab w:val="left" w:pos="567"/>
        </w:tabs>
        <w:ind w:left="567" w:hanging="567"/>
        <w:jc w:val="both"/>
      </w:pPr>
      <w:r w:rsidRPr="006E73D2">
        <w:t>1</w:t>
      </w:r>
      <w:r>
        <w:t>6</w:t>
      </w:r>
      <w:r w:rsidRPr="006E73D2">
        <w:t>.3</w:t>
      </w:r>
      <w:r w:rsidRPr="006E73D2">
        <w:tab/>
        <w:t>Jede Situation, die einen Fall höherer Gewalt darstellt, muss der anderen Partei unverzüglich unter Angabe der Art, der voraussichtlichen Dauer und der vorhersehbaren Auswirkungen förmlich mitgeteilt werden.</w:t>
      </w:r>
    </w:p>
    <w:p w14:paraId="356E77C0" w14:textId="65FE57EA" w:rsidR="00457366" w:rsidRPr="006E73D2" w:rsidRDefault="00457366" w:rsidP="00457366">
      <w:pPr>
        <w:tabs>
          <w:tab w:val="left" w:pos="567"/>
        </w:tabs>
        <w:ind w:left="567" w:hanging="567"/>
        <w:jc w:val="both"/>
      </w:pPr>
      <w:r w:rsidRPr="006E73D2">
        <w:t>1</w:t>
      </w:r>
      <w:r>
        <w:t>6</w:t>
      </w:r>
      <w:r w:rsidRPr="006E73D2">
        <w:t>.4</w:t>
      </w:r>
      <w:r w:rsidRPr="006E73D2">
        <w:tab/>
        <w:t>Die Parteien müssen unverzüglich alle erforderlichen Maßnahmen ergreifen, um den durch höhere Gewalt verursachten Schaden zu begrenzen, und alles tun, um die Durchführung der Maßnahme so schnell wie möglich wieder aufzunehmen.</w:t>
      </w:r>
    </w:p>
    <w:p w14:paraId="24800B72" w14:textId="77777777" w:rsidR="00091A51" w:rsidRDefault="00091A51" w:rsidP="006C1980">
      <w:pPr>
        <w:tabs>
          <w:tab w:val="left" w:pos="567"/>
        </w:tabs>
        <w:jc w:val="both"/>
      </w:pPr>
    </w:p>
    <w:p w14:paraId="08281B0B" w14:textId="18263FF4" w:rsidR="00457366" w:rsidRPr="00FA56BC" w:rsidRDefault="00457366" w:rsidP="00457366">
      <w:pPr>
        <w:pBdr>
          <w:bottom w:val="single" w:sz="6" w:space="1" w:color="auto"/>
        </w:pBdr>
      </w:pPr>
      <w:r>
        <w:rPr>
          <w:snapToGrid/>
        </w:rPr>
        <w:t>ARTIKEL 17 – ANWENDBARES RECHT UND ZUSTÄNDIGES GERICHT</w:t>
      </w:r>
    </w:p>
    <w:p w14:paraId="05A21F1C" w14:textId="0472BDAC" w:rsidR="00457366" w:rsidRDefault="00457366" w:rsidP="00457366">
      <w:pPr>
        <w:tabs>
          <w:tab w:val="left" w:pos="567"/>
        </w:tabs>
        <w:ind w:left="567" w:hanging="567"/>
        <w:jc w:val="both"/>
      </w:pPr>
      <w:r>
        <w:rPr>
          <w:snapToGrid/>
        </w:rPr>
        <w:t>17.1</w:t>
      </w:r>
      <w:r>
        <w:rPr>
          <w:snapToGrid/>
        </w:rPr>
        <w:tab/>
        <w:t>Die Vereinbarung unterliegt deutschem Recht.</w:t>
      </w:r>
    </w:p>
    <w:p w14:paraId="37902BCC" w14:textId="1101C3A3" w:rsidR="00457366" w:rsidRDefault="00457366" w:rsidP="00457366">
      <w:pPr>
        <w:tabs>
          <w:tab w:val="left" w:pos="567"/>
        </w:tabs>
        <w:ind w:left="567" w:hanging="567"/>
        <w:jc w:val="both"/>
        <w:rPr>
          <w:snapToGrid/>
        </w:rPr>
      </w:pPr>
      <w:r>
        <w:rPr>
          <w:snapToGrid/>
        </w:rPr>
        <w:t>17.2</w:t>
      </w:r>
      <w:r>
        <w:rPr>
          <w:snapToGrid/>
        </w:rPr>
        <w:tab/>
      </w:r>
      <w:r w:rsidRPr="006E73D2">
        <w:rPr>
          <w:snapToGrid/>
        </w:rPr>
        <w:t>Für Streitigkeiten zwischen der Hochschuleinrichtung und dem/der Teilnehmenden über die Auslegung, Anwendung oder Gültigkeit dieser Vereinbarung ist ausschließlich das nach dem anwendbaren nationalen Recht bestimmte zuständige Gericht zuständig, wenn diese Streitigkeiten nicht gütlich beigelegt werden können.</w:t>
      </w:r>
    </w:p>
    <w:p w14:paraId="0BBB0F26" w14:textId="6412226F" w:rsidR="00457366" w:rsidRDefault="00457366" w:rsidP="00457366">
      <w:pPr>
        <w:tabs>
          <w:tab w:val="left" w:pos="567"/>
        </w:tabs>
        <w:ind w:left="567" w:hanging="567"/>
        <w:jc w:val="both"/>
        <w:rPr>
          <w:snapToGrid/>
        </w:rPr>
      </w:pPr>
    </w:p>
    <w:p w14:paraId="63E9AAD7" w14:textId="4D6E2B88" w:rsidR="00457366" w:rsidRPr="00FA56BC" w:rsidRDefault="00457366" w:rsidP="00457366">
      <w:pPr>
        <w:pBdr>
          <w:bottom w:val="single" w:sz="6" w:space="1" w:color="auto"/>
        </w:pBdr>
      </w:pPr>
      <w:r>
        <w:rPr>
          <w:snapToGrid/>
        </w:rPr>
        <w:t>ARTIKEL 18 – INKRAFTTRETEN</w:t>
      </w:r>
    </w:p>
    <w:p w14:paraId="164BE2B5" w14:textId="6BC540E6" w:rsidR="00457366" w:rsidRPr="006E73D2" w:rsidRDefault="00457366" w:rsidP="00457366">
      <w:pPr>
        <w:tabs>
          <w:tab w:val="left" w:pos="567"/>
        </w:tabs>
        <w:spacing w:after="120"/>
        <w:ind w:left="567" w:hanging="567"/>
        <w:jc w:val="both"/>
        <w:rPr>
          <w:snapToGrid/>
        </w:rPr>
      </w:pPr>
      <w:r w:rsidRPr="006E73D2">
        <w:rPr>
          <w:snapToGrid/>
        </w:rPr>
        <w:t>1</w:t>
      </w:r>
      <w:r>
        <w:rPr>
          <w:snapToGrid/>
        </w:rPr>
        <w:t>8</w:t>
      </w:r>
      <w:r w:rsidRPr="006E73D2">
        <w:rPr>
          <w:snapToGrid/>
        </w:rPr>
        <w:t>.1</w:t>
      </w:r>
      <w:r w:rsidRPr="006E73D2">
        <w:rPr>
          <w:snapToGrid/>
        </w:rPr>
        <w:tab/>
        <w:t xml:space="preserve">Die Vereinbarung tritt am letzten Tag der Unterzeichnung durch die Vertragsparteien in Kraft. </w:t>
      </w:r>
    </w:p>
    <w:p w14:paraId="26BFD5B7" w14:textId="77777777" w:rsidR="00457366" w:rsidRPr="006E73D2" w:rsidRDefault="00457366" w:rsidP="00457366">
      <w:pPr>
        <w:tabs>
          <w:tab w:val="left" w:pos="567"/>
        </w:tabs>
        <w:ind w:left="567" w:hanging="567"/>
        <w:jc w:val="both"/>
        <w:rPr>
          <w:snapToGrid/>
        </w:rPr>
      </w:pPr>
    </w:p>
    <w:p w14:paraId="223C51F0" w14:textId="77777777" w:rsidR="00AA7707" w:rsidRDefault="00AA7707" w:rsidP="002350DD">
      <w:pPr>
        <w:ind w:left="5812" w:hanging="5812"/>
        <w:rPr>
          <w:snapToGrid/>
        </w:rPr>
      </w:pPr>
    </w:p>
    <w:p w14:paraId="257582B6" w14:textId="2A693C55" w:rsidR="002350DD" w:rsidRDefault="002350DD" w:rsidP="002350DD">
      <w:pPr>
        <w:ind w:left="5812" w:hanging="5812"/>
      </w:pPr>
      <w:r>
        <w:rPr>
          <w:snapToGrid/>
        </w:rPr>
        <w:t>UNTERSCHRIFTEN</w:t>
      </w:r>
    </w:p>
    <w:p w14:paraId="2824529D" w14:textId="4F07F499" w:rsidR="002350DD" w:rsidRPr="00780990" w:rsidRDefault="00BD3049" w:rsidP="002350DD">
      <w:pPr>
        <w:tabs>
          <w:tab w:val="left" w:pos="5670"/>
        </w:tabs>
      </w:pPr>
      <w:r>
        <w:rPr>
          <w:snapToGrid/>
        </w:rPr>
        <w:t>Teilnehmende</w:t>
      </w:r>
      <w:r w:rsidR="002350DD">
        <w:rPr>
          <w:snapToGrid/>
        </w:rPr>
        <w:t xml:space="preserve">                                         </w:t>
      </w:r>
      <w:r>
        <w:rPr>
          <w:snapToGrid/>
        </w:rPr>
        <w:t xml:space="preserve">                             </w:t>
      </w:r>
      <w:r w:rsidR="002350DD">
        <w:rPr>
          <w:snapToGrid/>
        </w:rPr>
        <w:t>Universität Rostock</w:t>
      </w:r>
    </w:p>
    <w:p w14:paraId="14822A5A" w14:textId="751578ED" w:rsidR="002350DD" w:rsidRPr="00780990" w:rsidRDefault="002350DD" w:rsidP="002350DD">
      <w:pPr>
        <w:tabs>
          <w:tab w:val="left" w:pos="5670"/>
        </w:tabs>
      </w:pPr>
      <w:r>
        <w:rPr>
          <w:snapToGrid/>
        </w:rPr>
        <w:t xml:space="preserve">                                                                                            </w:t>
      </w:r>
      <w:r w:rsidR="00BD3049">
        <w:rPr>
          <w:snapToGrid/>
        </w:rPr>
        <w:t xml:space="preserve"> </w:t>
      </w:r>
      <w:r>
        <w:rPr>
          <w:snapToGrid/>
        </w:rPr>
        <w:t>Sören Koeppe (ERASMUS+ Hochschulkoordinator)</w:t>
      </w:r>
    </w:p>
    <w:p w14:paraId="609F85F3" w14:textId="77777777" w:rsidR="002350DD" w:rsidRDefault="002350DD" w:rsidP="002350DD">
      <w:pPr>
        <w:tabs>
          <w:tab w:val="left" w:pos="5670"/>
        </w:tabs>
        <w:ind w:left="5812" w:hanging="5812"/>
        <w:rPr>
          <w:snapToGrid/>
        </w:rPr>
      </w:pPr>
    </w:p>
    <w:p w14:paraId="3F98BDB3" w14:textId="77777777" w:rsidR="000455CF" w:rsidRDefault="000455CF" w:rsidP="002350DD">
      <w:pPr>
        <w:tabs>
          <w:tab w:val="left" w:pos="5670"/>
        </w:tabs>
        <w:ind w:left="5812" w:hanging="5812"/>
        <w:rPr>
          <w:snapToGrid/>
        </w:rPr>
      </w:pPr>
    </w:p>
    <w:p w14:paraId="2DC0E08F" w14:textId="77777777" w:rsidR="002350DD" w:rsidRPr="00780990" w:rsidRDefault="002350DD" w:rsidP="002350DD">
      <w:pPr>
        <w:tabs>
          <w:tab w:val="left" w:pos="5670"/>
        </w:tabs>
        <w:ind w:left="5812" w:hanging="5812"/>
      </w:pPr>
      <w:r>
        <w:rPr>
          <w:snapToGrid/>
        </w:rPr>
        <w:tab/>
      </w:r>
    </w:p>
    <w:p w14:paraId="5B738BFD" w14:textId="3E0C2A12" w:rsidR="002350DD" w:rsidRPr="00780990" w:rsidRDefault="002350DD" w:rsidP="002350DD">
      <w:pPr>
        <w:tabs>
          <w:tab w:val="left" w:pos="5670"/>
        </w:tabs>
        <w:jc w:val="both"/>
      </w:pPr>
      <w:r w:rsidRPr="00194308">
        <w:t>[Ort], [Datum]</w:t>
      </w:r>
      <w:r w:rsidR="000455CF">
        <w:t xml:space="preserve">                                                             </w:t>
      </w:r>
      <w:r w:rsidR="00AA7707">
        <w:t xml:space="preserve">       </w:t>
      </w:r>
      <w:r w:rsidR="000455CF">
        <w:t xml:space="preserve"> </w:t>
      </w:r>
      <w:r w:rsidRPr="00194308">
        <w:t>[Ort], [Datum]</w:t>
      </w:r>
    </w:p>
    <w:p w14:paraId="1B57D9B1" w14:textId="77777777" w:rsidR="002350DD" w:rsidRDefault="002350DD">
      <w:pPr>
        <w:tabs>
          <w:tab w:val="left" w:pos="5670"/>
        </w:tabs>
      </w:pPr>
    </w:p>
    <w:p w14:paraId="56F7A318" w14:textId="77777777" w:rsidR="00AA7707" w:rsidRDefault="00AA7707">
      <w:pPr>
        <w:tabs>
          <w:tab w:val="left" w:pos="5670"/>
        </w:tabs>
      </w:pPr>
    </w:p>
    <w:p w14:paraId="2E2FA36F" w14:textId="78BEB882" w:rsidR="00A3660A" w:rsidRDefault="00A3660A">
      <w:pPr>
        <w:tabs>
          <w:tab w:val="left" w:pos="5670"/>
        </w:tabs>
        <w:rPr>
          <w:b/>
        </w:rPr>
      </w:pPr>
    </w:p>
    <w:p w14:paraId="47B94365" w14:textId="53B831CE" w:rsidR="00A3660A" w:rsidRDefault="00A3660A">
      <w:pPr>
        <w:tabs>
          <w:tab w:val="left" w:pos="5670"/>
        </w:tabs>
        <w:rPr>
          <w:b/>
        </w:rPr>
      </w:pPr>
    </w:p>
    <w:p w14:paraId="5C5B88F8" w14:textId="2C570AE2" w:rsidR="00A3660A" w:rsidRDefault="00A3660A">
      <w:pPr>
        <w:tabs>
          <w:tab w:val="left" w:pos="5670"/>
        </w:tabs>
        <w:rPr>
          <w:b/>
        </w:rPr>
      </w:pPr>
    </w:p>
    <w:p w14:paraId="22494CE8" w14:textId="77777777" w:rsidR="00A3660A" w:rsidRDefault="00A3660A">
      <w:pPr>
        <w:tabs>
          <w:tab w:val="left" w:pos="5670"/>
        </w:tabs>
        <w:rPr>
          <w:b/>
        </w:rPr>
      </w:pPr>
    </w:p>
    <w:p w14:paraId="4596E733" w14:textId="77777777" w:rsidR="00BD3049" w:rsidRDefault="00BD3049">
      <w:pPr>
        <w:tabs>
          <w:tab w:val="left" w:pos="5670"/>
        </w:tabs>
        <w:rPr>
          <w:b/>
        </w:rPr>
      </w:pPr>
    </w:p>
    <w:p w14:paraId="6AEEE4B9" w14:textId="10C3CFBB" w:rsidR="000455CF" w:rsidRDefault="00AA7707">
      <w:pPr>
        <w:tabs>
          <w:tab w:val="left" w:pos="5670"/>
        </w:tabs>
        <w:rPr>
          <w:b/>
        </w:rPr>
      </w:pPr>
      <w:r w:rsidRPr="00AA7707">
        <w:rPr>
          <w:b/>
        </w:rPr>
        <w:t xml:space="preserve">Ehrenwörtliche </w:t>
      </w:r>
      <w:r w:rsidR="00A3660A">
        <w:rPr>
          <w:b/>
        </w:rPr>
        <w:t>Erklärung</w:t>
      </w:r>
      <w:r w:rsidR="00BD3049">
        <w:rPr>
          <w:b/>
        </w:rPr>
        <w:t xml:space="preserve"> des Teilnehmenden</w:t>
      </w:r>
      <w:r w:rsidRPr="00AA7707">
        <w:rPr>
          <w:b/>
        </w:rPr>
        <w:t xml:space="preserve">, dass </w:t>
      </w:r>
      <w:r w:rsidR="00BD3049">
        <w:rPr>
          <w:b/>
        </w:rPr>
        <w:t xml:space="preserve">seine/ihre Angaben hinsichtlich der </w:t>
      </w:r>
      <w:r w:rsidR="00361140">
        <w:rPr>
          <w:b/>
        </w:rPr>
        <w:t>gemachten Angaben</w:t>
      </w:r>
      <w:r w:rsidR="00BD3049">
        <w:rPr>
          <w:b/>
        </w:rPr>
        <w:t xml:space="preserve"> korrekt sind</w:t>
      </w:r>
      <w:r>
        <w:rPr>
          <w:b/>
        </w:rPr>
        <w:t xml:space="preserve"> (</w:t>
      </w:r>
      <w:r w:rsidR="00BD3049">
        <w:rPr>
          <w:b/>
        </w:rPr>
        <w:t xml:space="preserve">betrifft folgende </w:t>
      </w:r>
      <w:r w:rsidR="00361140">
        <w:rPr>
          <w:b/>
        </w:rPr>
        <w:t>Punkte</w:t>
      </w:r>
      <w:r w:rsidR="00BD3049">
        <w:rPr>
          <w:b/>
        </w:rPr>
        <w:t xml:space="preserve">): </w:t>
      </w:r>
    </w:p>
    <w:p w14:paraId="3D88F5E3" w14:textId="7D40D152" w:rsidR="00BD3049" w:rsidRPr="007E5C16" w:rsidRDefault="00321027" w:rsidP="00BD3049">
      <w:pPr>
        <w:ind w:left="2160"/>
        <w:jc w:val="both"/>
      </w:pPr>
      <w:sdt>
        <w:sdtPr>
          <w:id w:val="-148749639"/>
          <w14:checkbox>
            <w14:checked w14:val="0"/>
            <w14:checkedState w14:val="2612" w14:font="MS Gothic"/>
            <w14:uncheckedState w14:val="2610" w14:font="MS Gothic"/>
          </w14:checkbox>
        </w:sdtPr>
        <w:sdtEndPr/>
        <w:sdtContent>
          <w:r w:rsidR="00572DE1">
            <w:rPr>
              <w:rFonts w:ascii="MS Gothic" w:eastAsia="MS Gothic" w:hAnsi="MS Gothic" w:hint="eastAsia"/>
            </w:rPr>
            <w:t>☐</w:t>
          </w:r>
        </w:sdtContent>
      </w:sdt>
      <w:r w:rsidR="00BD3049">
        <w:t xml:space="preserve"> </w:t>
      </w:r>
      <w:r w:rsidR="00BD3049" w:rsidRPr="00004D9A">
        <w:t>Aufstockungsbetrag (Top Up)</w:t>
      </w:r>
      <w:r w:rsidR="00BD3049">
        <w:t xml:space="preserve"> für Studierende mit Kind</w:t>
      </w:r>
    </w:p>
    <w:p w14:paraId="4A4DEAC5" w14:textId="40FDA395" w:rsidR="00BD3049" w:rsidRDefault="00321027" w:rsidP="00BD3049">
      <w:pPr>
        <w:ind w:left="2160"/>
        <w:jc w:val="both"/>
      </w:pPr>
      <w:sdt>
        <w:sdtPr>
          <w:id w:val="-1535579941"/>
          <w14:checkbox>
            <w14:checked w14:val="0"/>
            <w14:checkedState w14:val="2612" w14:font="MS Gothic"/>
            <w14:uncheckedState w14:val="2610" w14:font="MS Gothic"/>
          </w14:checkbox>
        </w:sdtPr>
        <w:sdtEndPr/>
        <w:sdtContent>
          <w:r w:rsidR="00572DE1">
            <w:rPr>
              <w:rFonts w:ascii="MS Gothic" w:eastAsia="MS Gothic" w:hAnsi="MS Gothic" w:hint="eastAsia"/>
            </w:rPr>
            <w:t>☐</w:t>
          </w:r>
        </w:sdtContent>
      </w:sdt>
      <w:r w:rsidR="00BD3049">
        <w:t xml:space="preserve"> </w:t>
      </w:r>
      <w:r w:rsidR="00BD3049" w:rsidRPr="00004D9A">
        <w:t>Aufstockungsbetrag (Top Up)</w:t>
      </w:r>
      <w:r w:rsidR="00BD3049">
        <w:t xml:space="preserve"> für S</w:t>
      </w:r>
      <w:r w:rsidR="003E4508">
        <w:t xml:space="preserve">tudierende mit Behinderung </w:t>
      </w:r>
    </w:p>
    <w:p w14:paraId="408D96DA" w14:textId="4BA04226" w:rsidR="003E4508" w:rsidRDefault="00321027" w:rsidP="003E4508">
      <w:pPr>
        <w:ind w:left="2160"/>
        <w:jc w:val="both"/>
      </w:pPr>
      <w:sdt>
        <w:sdtPr>
          <w:id w:val="1359008489"/>
          <w14:checkbox>
            <w14:checked w14:val="0"/>
            <w14:checkedState w14:val="2612" w14:font="MS Gothic"/>
            <w14:uncheckedState w14:val="2610" w14:font="MS Gothic"/>
          </w14:checkbox>
        </w:sdtPr>
        <w:sdtEndPr/>
        <w:sdtContent>
          <w:r w:rsidR="00572DE1">
            <w:rPr>
              <w:rFonts w:ascii="MS Gothic" w:eastAsia="MS Gothic" w:hAnsi="MS Gothic" w:hint="eastAsia"/>
            </w:rPr>
            <w:t>☐</w:t>
          </w:r>
        </w:sdtContent>
      </w:sdt>
      <w:r w:rsidR="003E4508">
        <w:t xml:space="preserve"> </w:t>
      </w:r>
      <w:r w:rsidR="003E4508" w:rsidRPr="00004D9A">
        <w:t>Aufstockungsbetrag (Top Up)</w:t>
      </w:r>
      <w:r w:rsidR="003E4508">
        <w:t xml:space="preserve"> für Studierende mit chronischer Erkrankung</w:t>
      </w:r>
    </w:p>
    <w:p w14:paraId="2A345139" w14:textId="617E0F1E" w:rsidR="00BD3049" w:rsidRPr="004F07D2" w:rsidRDefault="00321027" w:rsidP="00BD3049">
      <w:pPr>
        <w:ind w:left="2160"/>
        <w:jc w:val="both"/>
      </w:pPr>
      <w:sdt>
        <w:sdtPr>
          <w:id w:val="1602452576"/>
          <w14:checkbox>
            <w14:checked w14:val="0"/>
            <w14:checkedState w14:val="2612" w14:font="MS Gothic"/>
            <w14:uncheckedState w14:val="2610" w14:font="MS Gothic"/>
          </w14:checkbox>
        </w:sdtPr>
        <w:sdtEndPr/>
        <w:sdtContent>
          <w:r w:rsidR="00572DE1">
            <w:rPr>
              <w:rFonts w:ascii="MS Gothic" w:eastAsia="MS Gothic" w:hAnsi="MS Gothic" w:hint="eastAsia"/>
            </w:rPr>
            <w:t>☐</w:t>
          </w:r>
        </w:sdtContent>
      </w:sdt>
      <w:r w:rsidR="00BD3049">
        <w:t xml:space="preserve"> </w:t>
      </w:r>
      <w:r w:rsidR="00BD3049" w:rsidRPr="00004D9A">
        <w:t>Aufstockungsbetrag (Top Up)</w:t>
      </w:r>
      <w:r w:rsidR="00BD3049">
        <w:t xml:space="preserve"> für Studierende aus nicht-akademischem Elternhaus</w:t>
      </w:r>
    </w:p>
    <w:p w14:paraId="341CC063" w14:textId="128839B7" w:rsidR="00BD3049" w:rsidRDefault="00321027" w:rsidP="00BD3049">
      <w:pPr>
        <w:ind w:left="2160"/>
        <w:jc w:val="both"/>
      </w:pPr>
      <w:sdt>
        <w:sdtPr>
          <w:id w:val="-110358468"/>
          <w14:checkbox>
            <w14:checked w14:val="0"/>
            <w14:checkedState w14:val="2612" w14:font="MS Gothic"/>
            <w14:uncheckedState w14:val="2610" w14:font="MS Gothic"/>
          </w14:checkbox>
        </w:sdtPr>
        <w:sdtEndPr/>
        <w:sdtContent>
          <w:r w:rsidR="00572DE1">
            <w:rPr>
              <w:rFonts w:ascii="MS Gothic" w:eastAsia="MS Gothic" w:hAnsi="MS Gothic" w:hint="eastAsia"/>
            </w:rPr>
            <w:t>☐</w:t>
          </w:r>
        </w:sdtContent>
      </w:sdt>
      <w:r w:rsidR="00BD3049">
        <w:t xml:space="preserve"> </w:t>
      </w:r>
      <w:r w:rsidR="00BD3049" w:rsidRPr="00004D9A">
        <w:t>Aufstockungsbetrag (Top Up)</w:t>
      </w:r>
      <w:r w:rsidR="00BD3049">
        <w:t xml:space="preserve"> für erwerbstätige Studierende</w:t>
      </w:r>
    </w:p>
    <w:p w14:paraId="4E0D7725" w14:textId="54026EF8" w:rsidR="00BD3049" w:rsidRDefault="00321027" w:rsidP="00BD3049">
      <w:pPr>
        <w:ind w:left="1440" w:firstLine="720"/>
        <w:jc w:val="both"/>
      </w:pPr>
      <w:sdt>
        <w:sdtPr>
          <w:id w:val="-1755960452"/>
          <w14:checkbox>
            <w14:checked w14:val="0"/>
            <w14:checkedState w14:val="2612" w14:font="MS Gothic"/>
            <w14:uncheckedState w14:val="2610" w14:font="MS Gothic"/>
          </w14:checkbox>
        </w:sdtPr>
        <w:sdtEndPr/>
        <w:sdtContent>
          <w:r w:rsidR="00572DE1">
            <w:rPr>
              <w:rFonts w:ascii="MS Gothic" w:eastAsia="MS Gothic" w:hAnsi="MS Gothic" w:hint="eastAsia"/>
            </w:rPr>
            <w:t>☐</w:t>
          </w:r>
        </w:sdtContent>
      </w:sdt>
      <w:r w:rsidR="00BD3049">
        <w:t xml:space="preserve"> </w:t>
      </w:r>
      <w:r w:rsidR="00361140">
        <w:t>tatsächlich benötigte Reisetage für „grünes“ Reisen</w:t>
      </w:r>
      <w:r w:rsidR="00BD3049">
        <w:t xml:space="preserve"> </w:t>
      </w:r>
    </w:p>
    <w:p w14:paraId="29E4530B" w14:textId="38DF01EE" w:rsidR="00361140" w:rsidRDefault="00321027" w:rsidP="00361140">
      <w:pPr>
        <w:ind w:left="1440" w:firstLine="720"/>
        <w:jc w:val="both"/>
      </w:pPr>
      <w:sdt>
        <w:sdtPr>
          <w:id w:val="934251674"/>
          <w14:checkbox>
            <w14:checked w14:val="0"/>
            <w14:checkedState w14:val="2612" w14:font="MS Gothic"/>
            <w14:uncheckedState w14:val="2610" w14:font="MS Gothic"/>
          </w14:checkbox>
        </w:sdtPr>
        <w:sdtEndPr/>
        <w:sdtContent>
          <w:r w:rsidR="00361140">
            <w:rPr>
              <w:rFonts w:ascii="MS Gothic" w:eastAsia="MS Gothic" w:hAnsi="MS Gothic" w:hint="eastAsia"/>
            </w:rPr>
            <w:t>☐</w:t>
          </w:r>
        </w:sdtContent>
      </w:sdt>
      <w:r w:rsidR="00361140">
        <w:t xml:space="preserve"> tatsächlich benötigte Reisetage für „nicht-grünes“ Reisen </w:t>
      </w:r>
    </w:p>
    <w:p w14:paraId="399A8EC4" w14:textId="77777777" w:rsidR="00BD3049" w:rsidRPr="00AA7707" w:rsidRDefault="00BD3049">
      <w:pPr>
        <w:tabs>
          <w:tab w:val="left" w:pos="5670"/>
        </w:tabs>
        <w:rPr>
          <w:b/>
        </w:rPr>
      </w:pPr>
    </w:p>
    <w:p w14:paraId="2E59E3DF" w14:textId="1A9574A0" w:rsidR="00AE4621" w:rsidRDefault="00AE4621" w:rsidP="002350DD">
      <w:pPr>
        <w:tabs>
          <w:tab w:val="left" w:pos="567"/>
        </w:tabs>
        <w:ind w:left="567" w:hanging="567"/>
        <w:jc w:val="both"/>
        <w:rPr>
          <w:b/>
          <w:snapToGrid/>
          <w:u w:val="single"/>
        </w:rPr>
      </w:pPr>
    </w:p>
    <w:p w14:paraId="1865D12F" w14:textId="77777777" w:rsidR="00AA7707" w:rsidRDefault="00AA7707" w:rsidP="00AA7707">
      <w:pPr>
        <w:ind w:left="5812" w:hanging="5812"/>
      </w:pPr>
      <w:r>
        <w:rPr>
          <w:snapToGrid/>
        </w:rPr>
        <w:t>UNTERSCHRIFTEN</w:t>
      </w:r>
    </w:p>
    <w:p w14:paraId="1516AF99" w14:textId="2BBD9168" w:rsidR="00AA7707" w:rsidRPr="00780990" w:rsidRDefault="00AA7707" w:rsidP="00AA7707">
      <w:pPr>
        <w:tabs>
          <w:tab w:val="left" w:pos="5670"/>
        </w:tabs>
      </w:pPr>
      <w:r>
        <w:rPr>
          <w:snapToGrid/>
        </w:rPr>
        <w:t>Teilnehme</w:t>
      </w:r>
      <w:r w:rsidR="00BD3049">
        <w:rPr>
          <w:snapToGrid/>
        </w:rPr>
        <w:t>nde</w:t>
      </w:r>
      <w:r>
        <w:rPr>
          <w:snapToGrid/>
        </w:rPr>
        <w:t xml:space="preserve">                                                                   </w:t>
      </w:r>
      <w:r w:rsidR="00BD3049">
        <w:rPr>
          <w:snapToGrid/>
        </w:rPr>
        <w:t xml:space="preserve">  </w:t>
      </w:r>
      <w:r>
        <w:rPr>
          <w:snapToGrid/>
        </w:rPr>
        <w:t>Universität Rostock</w:t>
      </w:r>
    </w:p>
    <w:p w14:paraId="225B4AEA" w14:textId="77777777" w:rsidR="00AA7707" w:rsidRPr="00780990" w:rsidRDefault="00AA7707" w:rsidP="00AA7707">
      <w:pPr>
        <w:tabs>
          <w:tab w:val="left" w:pos="5670"/>
        </w:tabs>
      </w:pPr>
      <w:r>
        <w:rPr>
          <w:snapToGrid/>
        </w:rPr>
        <w:t xml:space="preserve">                                                                                            Sören Koeppe (ERASMUS+ Hochschulkoordinator)</w:t>
      </w:r>
    </w:p>
    <w:p w14:paraId="2355ADAE" w14:textId="77777777" w:rsidR="00AA7707" w:rsidRDefault="00AA7707" w:rsidP="00AA7707">
      <w:pPr>
        <w:tabs>
          <w:tab w:val="left" w:pos="5670"/>
        </w:tabs>
        <w:ind w:left="5812" w:hanging="5812"/>
        <w:rPr>
          <w:snapToGrid/>
        </w:rPr>
      </w:pPr>
    </w:p>
    <w:p w14:paraId="28F4A84E" w14:textId="77777777" w:rsidR="00AA7707" w:rsidRDefault="00AA7707" w:rsidP="00AA7707">
      <w:pPr>
        <w:tabs>
          <w:tab w:val="left" w:pos="5670"/>
        </w:tabs>
        <w:ind w:left="5812" w:hanging="5812"/>
        <w:rPr>
          <w:snapToGrid/>
        </w:rPr>
      </w:pPr>
    </w:p>
    <w:p w14:paraId="4CE985BD" w14:textId="77777777" w:rsidR="00AA7707" w:rsidRPr="00780990" w:rsidRDefault="00AA7707" w:rsidP="00AA7707">
      <w:pPr>
        <w:tabs>
          <w:tab w:val="left" w:pos="5670"/>
        </w:tabs>
        <w:ind w:left="5812" w:hanging="5812"/>
      </w:pPr>
      <w:r>
        <w:rPr>
          <w:snapToGrid/>
        </w:rPr>
        <w:tab/>
      </w:r>
    </w:p>
    <w:p w14:paraId="35BC6F7D" w14:textId="77777777" w:rsidR="00AA7707" w:rsidRPr="00780990" w:rsidRDefault="00AA7707" w:rsidP="00AA7707">
      <w:pPr>
        <w:tabs>
          <w:tab w:val="left" w:pos="5670"/>
        </w:tabs>
        <w:jc w:val="both"/>
      </w:pPr>
      <w:r w:rsidRPr="00194308">
        <w:t>[Ort], [Datum]</w:t>
      </w:r>
      <w:r>
        <w:t xml:space="preserve">                                                                     </w:t>
      </w:r>
      <w:r w:rsidRPr="00194308">
        <w:t>[Ort], [Datum]</w:t>
      </w:r>
    </w:p>
    <w:p w14:paraId="72A7DCFD" w14:textId="77777777" w:rsidR="00AA7707" w:rsidRDefault="00AA7707" w:rsidP="002350DD">
      <w:pPr>
        <w:tabs>
          <w:tab w:val="left" w:pos="567"/>
        </w:tabs>
        <w:ind w:left="567" w:hanging="567"/>
        <w:jc w:val="both"/>
        <w:rPr>
          <w:b/>
          <w:snapToGrid/>
          <w:u w:val="single"/>
        </w:rPr>
      </w:pPr>
    </w:p>
    <w:p w14:paraId="4987A0CD" w14:textId="77777777" w:rsidR="00AE4621" w:rsidRDefault="00AE4621" w:rsidP="002350DD">
      <w:pPr>
        <w:tabs>
          <w:tab w:val="left" w:pos="567"/>
        </w:tabs>
        <w:ind w:left="567" w:hanging="567"/>
        <w:jc w:val="both"/>
        <w:rPr>
          <w:b/>
          <w:snapToGrid/>
          <w:u w:val="single"/>
        </w:rPr>
      </w:pPr>
    </w:p>
    <w:p w14:paraId="7330BA8D" w14:textId="77777777" w:rsidR="00AE4621" w:rsidRDefault="00AE4621" w:rsidP="002350DD">
      <w:pPr>
        <w:tabs>
          <w:tab w:val="left" w:pos="567"/>
        </w:tabs>
        <w:ind w:left="567" w:hanging="567"/>
        <w:jc w:val="both"/>
        <w:rPr>
          <w:b/>
          <w:snapToGrid/>
          <w:u w:val="single"/>
        </w:rPr>
      </w:pPr>
    </w:p>
    <w:p w14:paraId="2F71AA83" w14:textId="77777777" w:rsidR="00AE4621" w:rsidRDefault="00AE4621" w:rsidP="002350DD">
      <w:pPr>
        <w:tabs>
          <w:tab w:val="left" w:pos="567"/>
        </w:tabs>
        <w:ind w:left="567" w:hanging="567"/>
        <w:jc w:val="both"/>
        <w:rPr>
          <w:b/>
          <w:snapToGrid/>
          <w:u w:val="single"/>
        </w:rPr>
      </w:pPr>
    </w:p>
    <w:p w14:paraId="04C9BD13" w14:textId="77777777" w:rsidR="002350DD" w:rsidRPr="00794745" w:rsidRDefault="002350DD" w:rsidP="002350DD">
      <w:pPr>
        <w:tabs>
          <w:tab w:val="left" w:pos="567"/>
        </w:tabs>
        <w:ind w:left="567" w:hanging="567"/>
        <w:jc w:val="both"/>
        <w:rPr>
          <w:b/>
          <w:snapToGrid/>
          <w:u w:val="single"/>
        </w:rPr>
      </w:pPr>
      <w:r w:rsidRPr="00794745">
        <w:rPr>
          <w:b/>
          <w:snapToGrid/>
          <w:u w:val="single"/>
        </w:rPr>
        <w:t>Ländergruppen</w:t>
      </w:r>
    </w:p>
    <w:p w14:paraId="4A6724BE" w14:textId="77777777" w:rsidR="002350DD" w:rsidRDefault="002350DD" w:rsidP="002350DD">
      <w:pPr>
        <w:tabs>
          <w:tab w:val="left" w:pos="567"/>
        </w:tabs>
        <w:ind w:left="567" w:hanging="567"/>
        <w:jc w:val="both"/>
        <w:rPr>
          <w:snapToGrid/>
        </w:rPr>
      </w:pPr>
    </w:p>
    <w:p w14:paraId="71F9789E" w14:textId="010ADD73" w:rsidR="002350DD" w:rsidRPr="00794745" w:rsidRDefault="002350DD" w:rsidP="002350DD">
      <w:pPr>
        <w:tabs>
          <w:tab w:val="left" w:pos="567"/>
        </w:tabs>
        <w:ind w:left="567" w:hanging="567"/>
        <w:jc w:val="both"/>
        <w:rPr>
          <w:snapToGrid/>
        </w:rPr>
      </w:pPr>
      <w:r w:rsidRPr="00794745">
        <w:rPr>
          <w:snapToGrid/>
        </w:rPr>
        <w:t>Ländergruppe 1</w:t>
      </w:r>
      <w:r>
        <w:rPr>
          <w:snapToGrid/>
        </w:rPr>
        <w:t xml:space="preserve"> (</w:t>
      </w:r>
      <w:r w:rsidR="00BD3049">
        <w:rPr>
          <w:snapToGrid/>
        </w:rPr>
        <w:t>600</w:t>
      </w:r>
      <w:r w:rsidR="00A3660A">
        <w:rPr>
          <w:snapToGrid/>
        </w:rPr>
        <w:t>€</w:t>
      </w:r>
      <w:r w:rsidR="00DC3322">
        <w:rPr>
          <w:snapToGrid/>
        </w:rPr>
        <w:t xml:space="preserve"> </w:t>
      </w:r>
      <w:r>
        <w:rPr>
          <w:snapToGrid/>
        </w:rPr>
        <w:t>/ Monat)</w:t>
      </w:r>
      <w:r w:rsidRPr="00794745">
        <w:rPr>
          <w:snapToGrid/>
        </w:rPr>
        <w:t xml:space="preserve"> = </w:t>
      </w:r>
      <w:r w:rsidR="00E94FF5">
        <w:rPr>
          <w:snapToGrid/>
        </w:rPr>
        <w:t xml:space="preserve">Belgien, </w:t>
      </w:r>
      <w:r w:rsidRPr="00794745">
        <w:rPr>
          <w:snapToGrid/>
        </w:rPr>
        <w:t xml:space="preserve">Dänemark, Finnland, </w:t>
      </w:r>
      <w:r w:rsidR="00E94FF5">
        <w:rPr>
          <w:snapToGrid/>
        </w:rPr>
        <w:t xml:space="preserve">Frankreich, Großbritannien, </w:t>
      </w:r>
      <w:r w:rsidRPr="00794745">
        <w:rPr>
          <w:snapToGrid/>
        </w:rPr>
        <w:t xml:space="preserve">Irland, </w:t>
      </w:r>
      <w:r>
        <w:rPr>
          <w:snapToGrid/>
        </w:rPr>
        <w:t xml:space="preserve">Island, </w:t>
      </w:r>
      <w:r w:rsidR="00E94FF5">
        <w:rPr>
          <w:snapToGrid/>
        </w:rPr>
        <w:t>Italien</w:t>
      </w:r>
      <w:r w:rsidR="00E94FF5" w:rsidRPr="00794745">
        <w:rPr>
          <w:snapToGrid/>
        </w:rPr>
        <w:t xml:space="preserve">, </w:t>
      </w:r>
      <w:r w:rsidRPr="00794745">
        <w:rPr>
          <w:snapToGrid/>
        </w:rPr>
        <w:t xml:space="preserve">Liechtenstein, </w:t>
      </w:r>
      <w:r>
        <w:rPr>
          <w:snapToGrid/>
        </w:rPr>
        <w:t>Luxemburg,</w:t>
      </w:r>
      <w:r w:rsidR="00E94FF5" w:rsidRPr="00E94FF5">
        <w:rPr>
          <w:snapToGrid/>
        </w:rPr>
        <w:t xml:space="preserve"> </w:t>
      </w:r>
      <w:r w:rsidR="00E94FF5">
        <w:rPr>
          <w:snapToGrid/>
        </w:rPr>
        <w:t>Niederlande,</w:t>
      </w:r>
      <w:r>
        <w:rPr>
          <w:snapToGrid/>
        </w:rPr>
        <w:t xml:space="preserve"> </w:t>
      </w:r>
      <w:r w:rsidRPr="00794745">
        <w:rPr>
          <w:snapToGrid/>
        </w:rPr>
        <w:t xml:space="preserve">Norwegen, </w:t>
      </w:r>
      <w:r w:rsidR="00E94FF5">
        <w:rPr>
          <w:snapToGrid/>
        </w:rPr>
        <w:t xml:space="preserve">Österreich, </w:t>
      </w:r>
      <w:r w:rsidRPr="00794745">
        <w:rPr>
          <w:snapToGrid/>
        </w:rPr>
        <w:t>Schweden</w:t>
      </w:r>
    </w:p>
    <w:p w14:paraId="0A953F4F" w14:textId="77777777" w:rsidR="002350DD" w:rsidRPr="00794745" w:rsidRDefault="002350DD" w:rsidP="002350DD">
      <w:pPr>
        <w:tabs>
          <w:tab w:val="left" w:pos="567"/>
        </w:tabs>
        <w:ind w:left="567" w:hanging="567"/>
        <w:jc w:val="both"/>
        <w:rPr>
          <w:snapToGrid/>
        </w:rPr>
      </w:pPr>
    </w:p>
    <w:p w14:paraId="1AAA818F" w14:textId="15075ED7" w:rsidR="002350DD" w:rsidRPr="00794745" w:rsidRDefault="002350DD" w:rsidP="00E94FF5">
      <w:pPr>
        <w:tabs>
          <w:tab w:val="left" w:pos="567"/>
        </w:tabs>
        <w:ind w:left="567" w:hanging="567"/>
        <w:jc w:val="both"/>
        <w:rPr>
          <w:snapToGrid/>
        </w:rPr>
      </w:pPr>
      <w:r w:rsidRPr="00794745">
        <w:rPr>
          <w:snapToGrid/>
        </w:rPr>
        <w:t xml:space="preserve">Ländergruppe 2 </w:t>
      </w:r>
      <w:r>
        <w:rPr>
          <w:snapToGrid/>
        </w:rPr>
        <w:t>(</w:t>
      </w:r>
      <w:r w:rsidR="00BD3049">
        <w:rPr>
          <w:snapToGrid/>
        </w:rPr>
        <w:t>540</w:t>
      </w:r>
      <w:r w:rsidR="00A3660A">
        <w:rPr>
          <w:snapToGrid/>
        </w:rPr>
        <w:t xml:space="preserve">€ </w:t>
      </w:r>
      <w:r>
        <w:rPr>
          <w:snapToGrid/>
        </w:rPr>
        <w:t>/ Monat)</w:t>
      </w:r>
      <w:r w:rsidR="00E94FF5">
        <w:rPr>
          <w:snapToGrid/>
        </w:rPr>
        <w:t xml:space="preserve"> = </w:t>
      </w:r>
      <w:r w:rsidR="00E94FF5" w:rsidRPr="00794745">
        <w:rPr>
          <w:snapToGrid/>
        </w:rPr>
        <w:t>Bulgarien, Estland</w:t>
      </w:r>
      <w:r w:rsidR="00E94FF5">
        <w:rPr>
          <w:snapToGrid/>
        </w:rPr>
        <w:t>,</w:t>
      </w:r>
      <w:r w:rsidR="00E94FF5" w:rsidRPr="00794745">
        <w:rPr>
          <w:snapToGrid/>
        </w:rPr>
        <w:t xml:space="preserve"> </w:t>
      </w:r>
      <w:r w:rsidRPr="00794745">
        <w:rPr>
          <w:snapToGrid/>
        </w:rPr>
        <w:t xml:space="preserve">Griechenland, </w:t>
      </w:r>
      <w:r w:rsidR="00E94FF5">
        <w:rPr>
          <w:snapToGrid/>
        </w:rPr>
        <w:t xml:space="preserve">Kroatien, </w:t>
      </w:r>
      <w:r w:rsidR="00E94FF5" w:rsidRPr="00794745">
        <w:rPr>
          <w:snapToGrid/>
        </w:rPr>
        <w:t xml:space="preserve">Lettland, Litauen, </w:t>
      </w:r>
      <w:r>
        <w:rPr>
          <w:snapToGrid/>
        </w:rPr>
        <w:t>Malta,</w:t>
      </w:r>
      <w:r w:rsidRPr="00794745">
        <w:rPr>
          <w:snapToGrid/>
        </w:rPr>
        <w:t xml:space="preserve"> </w:t>
      </w:r>
      <w:r w:rsidR="00E94FF5">
        <w:rPr>
          <w:snapToGrid/>
        </w:rPr>
        <w:t xml:space="preserve">               Nordm</w:t>
      </w:r>
      <w:r w:rsidR="00E94FF5" w:rsidRPr="00794745">
        <w:rPr>
          <w:snapToGrid/>
        </w:rPr>
        <w:t xml:space="preserve">azedonien, Polen, </w:t>
      </w:r>
      <w:r w:rsidRPr="00794745">
        <w:rPr>
          <w:snapToGrid/>
        </w:rPr>
        <w:t xml:space="preserve">Portugal, </w:t>
      </w:r>
      <w:r w:rsidR="00E94FF5" w:rsidRPr="00794745">
        <w:rPr>
          <w:snapToGrid/>
        </w:rPr>
        <w:t xml:space="preserve">Rumänien, </w:t>
      </w:r>
      <w:r w:rsidR="00E94FF5">
        <w:rPr>
          <w:snapToGrid/>
        </w:rPr>
        <w:t xml:space="preserve">Serbien, </w:t>
      </w:r>
      <w:r w:rsidR="00E94FF5" w:rsidRPr="00794745">
        <w:rPr>
          <w:snapToGrid/>
        </w:rPr>
        <w:t xml:space="preserve">Slowakei, </w:t>
      </w:r>
      <w:r w:rsidR="00E94FF5">
        <w:rPr>
          <w:snapToGrid/>
        </w:rPr>
        <w:t xml:space="preserve">Slowenien, </w:t>
      </w:r>
      <w:r w:rsidRPr="00794745">
        <w:rPr>
          <w:snapToGrid/>
        </w:rPr>
        <w:t xml:space="preserve">Spanien, </w:t>
      </w:r>
      <w:r w:rsidR="00E94FF5">
        <w:rPr>
          <w:snapToGrid/>
        </w:rPr>
        <w:t xml:space="preserve">Tschechische Republik, Türkei, </w:t>
      </w:r>
      <w:r w:rsidR="00E94FF5" w:rsidRPr="00794745">
        <w:rPr>
          <w:snapToGrid/>
        </w:rPr>
        <w:t>Ungarn</w:t>
      </w:r>
      <w:r w:rsidR="00E94FF5">
        <w:rPr>
          <w:snapToGrid/>
        </w:rPr>
        <w:t xml:space="preserve">, </w:t>
      </w:r>
      <w:r w:rsidRPr="00794745">
        <w:rPr>
          <w:snapToGrid/>
        </w:rPr>
        <w:t>Zypern</w:t>
      </w:r>
    </w:p>
    <w:p w14:paraId="1A3905D8" w14:textId="77777777" w:rsidR="002350DD" w:rsidRPr="00794745" w:rsidRDefault="002350DD" w:rsidP="002350DD">
      <w:pPr>
        <w:tabs>
          <w:tab w:val="left" w:pos="567"/>
        </w:tabs>
        <w:ind w:left="567" w:hanging="567"/>
        <w:jc w:val="both"/>
        <w:rPr>
          <w:snapToGrid/>
        </w:rPr>
      </w:pPr>
    </w:p>
    <w:p w14:paraId="6EC901E2" w14:textId="7E500431" w:rsidR="00AA7707" w:rsidRDefault="00AA7707" w:rsidP="003E4508">
      <w:pPr>
        <w:tabs>
          <w:tab w:val="left" w:pos="360"/>
        </w:tabs>
        <w:jc w:val="center"/>
        <w:rPr>
          <w:sz w:val="18"/>
        </w:rPr>
      </w:pPr>
    </w:p>
    <w:p w14:paraId="11867D5E" w14:textId="5E59E1A4" w:rsidR="00AA7707" w:rsidRDefault="00AA7707" w:rsidP="00AA7707">
      <w:pPr>
        <w:jc w:val="both"/>
        <w:rPr>
          <w:sz w:val="18"/>
        </w:rPr>
      </w:pPr>
    </w:p>
    <w:sectPr w:rsidR="00AA7707" w:rsidSect="000455CF">
      <w:footerReference w:type="default" r:id="rId12"/>
      <w:pgSz w:w="11906" w:h="16838"/>
      <w:pgMar w:top="1440" w:right="1134" w:bottom="1440"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DCA50" w14:textId="77777777" w:rsidR="000A204D" w:rsidRDefault="000A204D">
      <w:r>
        <w:separator/>
      </w:r>
    </w:p>
  </w:endnote>
  <w:endnote w:type="continuationSeparator" w:id="0">
    <w:p w14:paraId="18FDEFF1" w14:textId="77777777" w:rsidR="000A204D" w:rsidRDefault="000A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9843" w14:textId="51D0D9F9" w:rsidR="000A204D" w:rsidRDefault="000A204D" w:rsidP="00096FA9">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321027">
      <w:rPr>
        <w:rStyle w:val="Seitenzahl"/>
        <w:noProof/>
      </w:rPr>
      <w:t>1</w:t>
    </w:r>
    <w:r>
      <w:rPr>
        <w:rStyle w:val="Seitenzahl"/>
      </w:rPr>
      <w:fldChar w:fldCharType="end"/>
    </w:r>
  </w:p>
  <w:p w14:paraId="67AF350E" w14:textId="77777777" w:rsidR="000A204D" w:rsidRDefault="000A204D">
    <w:pPr>
      <w:pStyle w:val="Fuzeile"/>
      <w:ind w:right="360"/>
    </w:pPr>
    <w:r>
      <w:rPr>
        <w:snapToGrid/>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0369" w14:textId="77777777" w:rsidR="000A204D" w:rsidRDefault="000A204D">
      <w:r>
        <w:separator/>
      </w:r>
    </w:p>
  </w:footnote>
  <w:footnote w:type="continuationSeparator" w:id="0">
    <w:p w14:paraId="2793886D" w14:textId="77777777" w:rsidR="000A204D" w:rsidRDefault="000A204D">
      <w:r>
        <w:continuationSeparator/>
      </w:r>
    </w:p>
  </w:footnote>
  <w:footnote w:id="1">
    <w:p w14:paraId="77EB661B" w14:textId="77777777" w:rsidR="003801E4" w:rsidRPr="008275A8" w:rsidRDefault="003801E4" w:rsidP="003801E4">
      <w:pPr>
        <w:pStyle w:val="Funotentext"/>
        <w:ind w:left="0" w:firstLine="0"/>
        <w:rPr>
          <w:sz w:val="18"/>
          <w:szCs w:val="18"/>
        </w:rPr>
      </w:pPr>
      <w:r w:rsidRPr="008275A8">
        <w:rPr>
          <w:rStyle w:val="Funotenzeichen"/>
          <w:sz w:val="18"/>
          <w:szCs w:val="18"/>
          <w:vertAlign w:val="superscript"/>
        </w:rPr>
        <w:footnoteRef/>
      </w:r>
      <w:r w:rsidRPr="008275A8">
        <w:rPr>
          <w:sz w:val="18"/>
          <w:szCs w:val="18"/>
        </w:rPr>
        <w:t xml:space="preserve"> Verordnung (EU) 2018/1725 des Europäischen Parlaments und des Rates vom 23. Oktober 2018 zum Schutz natürlicher Personen bei der Verarbeitung personenbezogener Daten durch die Organe, Einrichtungen, Ämter und Agenturen der Union und zum freien Datenverkehr sowie zur Aufhebung der Verordnung (EG) Nr. 45/2001 und der Entscheidung Nr. 1247/2002/EG. </w:t>
      </w:r>
    </w:p>
    <w:p w14:paraId="1CB9101F" w14:textId="77777777" w:rsidR="003801E4" w:rsidRPr="008275A8" w:rsidRDefault="003801E4" w:rsidP="003801E4">
      <w:pPr>
        <w:pStyle w:val="Funotentext"/>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49141A14">
      <w:start w:val="1"/>
      <w:numFmt w:val="bullet"/>
      <w:lvlText w:val=""/>
      <w:lvlJc w:val="left"/>
      <w:pPr>
        <w:tabs>
          <w:tab w:val="num" w:pos="1627"/>
        </w:tabs>
        <w:ind w:left="1627" w:hanging="360"/>
      </w:pPr>
      <w:rPr>
        <w:rFonts w:ascii="Wingdings" w:hAnsi="Wingdings" w:hint="default"/>
      </w:rPr>
    </w:lvl>
    <w:lvl w:ilvl="1" w:tplc="B02E60CE">
      <w:start w:val="1"/>
      <w:numFmt w:val="bullet"/>
      <w:lvlText w:val="o"/>
      <w:lvlJc w:val="left"/>
      <w:pPr>
        <w:ind w:left="2347" w:hanging="360"/>
      </w:pPr>
      <w:rPr>
        <w:rFonts w:ascii="Courier New" w:hAnsi="Courier New" w:cs="Courier New" w:hint="default"/>
      </w:rPr>
    </w:lvl>
    <w:lvl w:ilvl="2" w:tplc="2EE8F5AC" w:tentative="1">
      <w:start w:val="1"/>
      <w:numFmt w:val="bullet"/>
      <w:lvlText w:val=""/>
      <w:lvlJc w:val="left"/>
      <w:pPr>
        <w:ind w:left="3067" w:hanging="360"/>
      </w:pPr>
      <w:rPr>
        <w:rFonts w:ascii="Wingdings" w:hAnsi="Wingdings" w:hint="default"/>
      </w:rPr>
    </w:lvl>
    <w:lvl w:ilvl="3" w:tplc="90CA0AB2" w:tentative="1">
      <w:start w:val="1"/>
      <w:numFmt w:val="bullet"/>
      <w:lvlText w:val=""/>
      <w:lvlJc w:val="left"/>
      <w:pPr>
        <w:ind w:left="3787" w:hanging="360"/>
      </w:pPr>
      <w:rPr>
        <w:rFonts w:ascii="Symbol" w:hAnsi="Symbol" w:hint="default"/>
      </w:rPr>
    </w:lvl>
    <w:lvl w:ilvl="4" w:tplc="AA282FAE" w:tentative="1">
      <w:start w:val="1"/>
      <w:numFmt w:val="bullet"/>
      <w:lvlText w:val="o"/>
      <w:lvlJc w:val="left"/>
      <w:pPr>
        <w:ind w:left="4507" w:hanging="360"/>
      </w:pPr>
      <w:rPr>
        <w:rFonts w:ascii="Courier New" w:hAnsi="Courier New" w:cs="Courier New" w:hint="default"/>
      </w:rPr>
    </w:lvl>
    <w:lvl w:ilvl="5" w:tplc="76783A66" w:tentative="1">
      <w:start w:val="1"/>
      <w:numFmt w:val="bullet"/>
      <w:lvlText w:val=""/>
      <w:lvlJc w:val="left"/>
      <w:pPr>
        <w:ind w:left="5227" w:hanging="360"/>
      </w:pPr>
      <w:rPr>
        <w:rFonts w:ascii="Wingdings" w:hAnsi="Wingdings" w:hint="default"/>
      </w:rPr>
    </w:lvl>
    <w:lvl w:ilvl="6" w:tplc="AF72360C" w:tentative="1">
      <w:start w:val="1"/>
      <w:numFmt w:val="bullet"/>
      <w:lvlText w:val=""/>
      <w:lvlJc w:val="left"/>
      <w:pPr>
        <w:ind w:left="5947" w:hanging="360"/>
      </w:pPr>
      <w:rPr>
        <w:rFonts w:ascii="Symbol" w:hAnsi="Symbol" w:hint="default"/>
      </w:rPr>
    </w:lvl>
    <w:lvl w:ilvl="7" w:tplc="F3AE2514" w:tentative="1">
      <w:start w:val="1"/>
      <w:numFmt w:val="bullet"/>
      <w:lvlText w:val="o"/>
      <w:lvlJc w:val="left"/>
      <w:pPr>
        <w:ind w:left="6667" w:hanging="360"/>
      </w:pPr>
      <w:rPr>
        <w:rFonts w:ascii="Courier New" w:hAnsi="Courier New" w:cs="Courier New" w:hint="default"/>
      </w:rPr>
    </w:lvl>
    <w:lvl w:ilvl="8" w:tplc="E6BC7798"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C712B908">
      <w:start w:val="1"/>
      <w:numFmt w:val="decimal"/>
      <w:lvlText w:val="%1."/>
      <w:lvlJc w:val="left"/>
      <w:pPr>
        <w:ind w:left="720" w:hanging="360"/>
      </w:pPr>
      <w:rPr>
        <w:rFonts w:cs="Times New Roman"/>
      </w:rPr>
    </w:lvl>
    <w:lvl w:ilvl="1" w:tplc="F0C2EA48">
      <w:start w:val="1"/>
      <w:numFmt w:val="lowerLetter"/>
      <w:lvlText w:val="%2."/>
      <w:lvlJc w:val="left"/>
      <w:pPr>
        <w:ind w:left="1440" w:hanging="360"/>
      </w:pPr>
      <w:rPr>
        <w:rFonts w:cs="Times New Roman"/>
      </w:rPr>
    </w:lvl>
    <w:lvl w:ilvl="2" w:tplc="8D4E9090">
      <w:start w:val="1"/>
      <w:numFmt w:val="lowerRoman"/>
      <w:lvlText w:val="%3."/>
      <w:lvlJc w:val="right"/>
      <w:pPr>
        <w:ind w:left="2160" w:hanging="180"/>
      </w:pPr>
      <w:rPr>
        <w:rFonts w:cs="Times New Roman"/>
      </w:rPr>
    </w:lvl>
    <w:lvl w:ilvl="3" w:tplc="5810F8B2">
      <w:start w:val="1"/>
      <w:numFmt w:val="decimal"/>
      <w:lvlText w:val="%4."/>
      <w:lvlJc w:val="left"/>
      <w:pPr>
        <w:ind w:left="2880" w:hanging="360"/>
      </w:pPr>
      <w:rPr>
        <w:rFonts w:cs="Times New Roman"/>
      </w:rPr>
    </w:lvl>
    <w:lvl w:ilvl="4" w:tplc="78B4FC70">
      <w:start w:val="1"/>
      <w:numFmt w:val="lowerLetter"/>
      <w:lvlText w:val="%5."/>
      <w:lvlJc w:val="left"/>
      <w:pPr>
        <w:ind w:left="3600" w:hanging="360"/>
      </w:pPr>
      <w:rPr>
        <w:rFonts w:cs="Times New Roman"/>
      </w:rPr>
    </w:lvl>
    <w:lvl w:ilvl="5" w:tplc="EADA4D48">
      <w:start w:val="1"/>
      <w:numFmt w:val="lowerRoman"/>
      <w:lvlText w:val="%6."/>
      <w:lvlJc w:val="right"/>
      <w:pPr>
        <w:ind w:left="4320" w:hanging="180"/>
      </w:pPr>
      <w:rPr>
        <w:rFonts w:cs="Times New Roman"/>
      </w:rPr>
    </w:lvl>
    <w:lvl w:ilvl="6" w:tplc="4730597A">
      <w:start w:val="1"/>
      <w:numFmt w:val="decimal"/>
      <w:lvlText w:val="%7."/>
      <w:lvlJc w:val="left"/>
      <w:pPr>
        <w:ind w:left="5040" w:hanging="360"/>
      </w:pPr>
      <w:rPr>
        <w:rFonts w:cs="Times New Roman"/>
      </w:rPr>
    </w:lvl>
    <w:lvl w:ilvl="7" w:tplc="1B0CE5DC">
      <w:start w:val="1"/>
      <w:numFmt w:val="lowerLetter"/>
      <w:lvlText w:val="%8."/>
      <w:lvlJc w:val="left"/>
      <w:pPr>
        <w:ind w:left="5760" w:hanging="360"/>
      </w:pPr>
      <w:rPr>
        <w:rFonts w:cs="Times New Roman"/>
      </w:rPr>
    </w:lvl>
    <w:lvl w:ilvl="8" w:tplc="AA1EAE98">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DCD0AB84">
      <w:start w:val="1"/>
      <w:numFmt w:val="bullet"/>
      <w:lvlText w:val=""/>
      <w:lvlJc w:val="left"/>
      <w:pPr>
        <w:tabs>
          <w:tab w:val="num" w:pos="720"/>
        </w:tabs>
        <w:ind w:left="720" w:hanging="360"/>
      </w:pPr>
      <w:rPr>
        <w:rFonts w:ascii="Symbol" w:hAnsi="Symbol" w:hint="default"/>
      </w:rPr>
    </w:lvl>
    <w:lvl w:ilvl="1" w:tplc="908A64D4" w:tentative="1">
      <w:start w:val="1"/>
      <w:numFmt w:val="bullet"/>
      <w:lvlText w:val="o"/>
      <w:lvlJc w:val="left"/>
      <w:pPr>
        <w:tabs>
          <w:tab w:val="num" w:pos="1440"/>
        </w:tabs>
        <w:ind w:left="1440" w:hanging="360"/>
      </w:pPr>
      <w:rPr>
        <w:rFonts w:ascii="Courier New" w:hAnsi="Courier New" w:cs="Courier New" w:hint="default"/>
      </w:rPr>
    </w:lvl>
    <w:lvl w:ilvl="2" w:tplc="B734FED2" w:tentative="1">
      <w:start w:val="1"/>
      <w:numFmt w:val="bullet"/>
      <w:lvlText w:val=""/>
      <w:lvlJc w:val="left"/>
      <w:pPr>
        <w:tabs>
          <w:tab w:val="num" w:pos="2160"/>
        </w:tabs>
        <w:ind w:left="2160" w:hanging="360"/>
      </w:pPr>
      <w:rPr>
        <w:rFonts w:ascii="Wingdings" w:hAnsi="Wingdings" w:hint="default"/>
      </w:rPr>
    </w:lvl>
    <w:lvl w:ilvl="3" w:tplc="6640FAB8" w:tentative="1">
      <w:start w:val="1"/>
      <w:numFmt w:val="bullet"/>
      <w:lvlText w:val=""/>
      <w:lvlJc w:val="left"/>
      <w:pPr>
        <w:tabs>
          <w:tab w:val="num" w:pos="2880"/>
        </w:tabs>
        <w:ind w:left="2880" w:hanging="360"/>
      </w:pPr>
      <w:rPr>
        <w:rFonts w:ascii="Symbol" w:hAnsi="Symbol" w:hint="default"/>
      </w:rPr>
    </w:lvl>
    <w:lvl w:ilvl="4" w:tplc="FAF8852A" w:tentative="1">
      <w:start w:val="1"/>
      <w:numFmt w:val="bullet"/>
      <w:lvlText w:val="o"/>
      <w:lvlJc w:val="left"/>
      <w:pPr>
        <w:tabs>
          <w:tab w:val="num" w:pos="3600"/>
        </w:tabs>
        <w:ind w:left="3600" w:hanging="360"/>
      </w:pPr>
      <w:rPr>
        <w:rFonts w:ascii="Courier New" w:hAnsi="Courier New" w:cs="Courier New" w:hint="default"/>
      </w:rPr>
    </w:lvl>
    <w:lvl w:ilvl="5" w:tplc="05445650" w:tentative="1">
      <w:start w:val="1"/>
      <w:numFmt w:val="bullet"/>
      <w:lvlText w:val=""/>
      <w:lvlJc w:val="left"/>
      <w:pPr>
        <w:tabs>
          <w:tab w:val="num" w:pos="4320"/>
        </w:tabs>
        <w:ind w:left="4320" w:hanging="360"/>
      </w:pPr>
      <w:rPr>
        <w:rFonts w:ascii="Wingdings" w:hAnsi="Wingdings" w:hint="default"/>
      </w:rPr>
    </w:lvl>
    <w:lvl w:ilvl="6" w:tplc="B1AEF81A" w:tentative="1">
      <w:start w:val="1"/>
      <w:numFmt w:val="bullet"/>
      <w:lvlText w:val=""/>
      <w:lvlJc w:val="left"/>
      <w:pPr>
        <w:tabs>
          <w:tab w:val="num" w:pos="5040"/>
        </w:tabs>
        <w:ind w:left="5040" w:hanging="360"/>
      </w:pPr>
      <w:rPr>
        <w:rFonts w:ascii="Symbol" w:hAnsi="Symbol" w:hint="default"/>
      </w:rPr>
    </w:lvl>
    <w:lvl w:ilvl="7" w:tplc="A55A052C" w:tentative="1">
      <w:start w:val="1"/>
      <w:numFmt w:val="bullet"/>
      <w:lvlText w:val="o"/>
      <w:lvlJc w:val="left"/>
      <w:pPr>
        <w:tabs>
          <w:tab w:val="num" w:pos="5760"/>
        </w:tabs>
        <w:ind w:left="5760" w:hanging="360"/>
      </w:pPr>
      <w:rPr>
        <w:rFonts w:ascii="Courier New" w:hAnsi="Courier New" w:cs="Courier New" w:hint="default"/>
      </w:rPr>
    </w:lvl>
    <w:lvl w:ilvl="8" w:tplc="E9D05D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2F6324"/>
    <w:multiLevelType w:val="hybridMultilevel"/>
    <w:tmpl w:val="BAD4D440"/>
    <w:lvl w:ilvl="0" w:tplc="F3C675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4A064A"/>
    <w:multiLevelType w:val="hybridMultilevel"/>
    <w:tmpl w:val="DFB84F78"/>
    <w:lvl w:ilvl="0" w:tplc="BB52DC74">
      <w:start w:val="1"/>
      <w:numFmt w:val="bullet"/>
      <w:lvlText w:val="–"/>
      <w:lvlJc w:val="left"/>
      <w:pPr>
        <w:ind w:left="720" w:hanging="360"/>
      </w:pPr>
      <w:rPr>
        <w:rFonts w:ascii="Times New Roman" w:hAnsi="Times New Roman" w:hint="default"/>
      </w:rPr>
    </w:lvl>
    <w:lvl w:ilvl="1" w:tplc="EC3C82D0" w:tentative="1">
      <w:start w:val="1"/>
      <w:numFmt w:val="bullet"/>
      <w:lvlText w:val="o"/>
      <w:lvlJc w:val="left"/>
      <w:pPr>
        <w:ind w:left="1440" w:hanging="360"/>
      </w:pPr>
      <w:rPr>
        <w:rFonts w:ascii="Courier New" w:hAnsi="Courier New" w:cs="Courier New" w:hint="default"/>
      </w:rPr>
    </w:lvl>
    <w:lvl w:ilvl="2" w:tplc="F878CAD6" w:tentative="1">
      <w:start w:val="1"/>
      <w:numFmt w:val="bullet"/>
      <w:lvlText w:val=""/>
      <w:lvlJc w:val="left"/>
      <w:pPr>
        <w:ind w:left="2160" w:hanging="360"/>
      </w:pPr>
      <w:rPr>
        <w:rFonts w:ascii="Wingdings" w:hAnsi="Wingdings" w:hint="default"/>
      </w:rPr>
    </w:lvl>
    <w:lvl w:ilvl="3" w:tplc="254E91A0" w:tentative="1">
      <w:start w:val="1"/>
      <w:numFmt w:val="bullet"/>
      <w:lvlText w:val=""/>
      <w:lvlJc w:val="left"/>
      <w:pPr>
        <w:ind w:left="2880" w:hanging="360"/>
      </w:pPr>
      <w:rPr>
        <w:rFonts w:ascii="Symbol" w:hAnsi="Symbol" w:hint="default"/>
      </w:rPr>
    </w:lvl>
    <w:lvl w:ilvl="4" w:tplc="2242BEA0" w:tentative="1">
      <w:start w:val="1"/>
      <w:numFmt w:val="bullet"/>
      <w:lvlText w:val="o"/>
      <w:lvlJc w:val="left"/>
      <w:pPr>
        <w:ind w:left="3600" w:hanging="360"/>
      </w:pPr>
      <w:rPr>
        <w:rFonts w:ascii="Courier New" w:hAnsi="Courier New" w:cs="Courier New" w:hint="default"/>
      </w:rPr>
    </w:lvl>
    <w:lvl w:ilvl="5" w:tplc="9948D390" w:tentative="1">
      <w:start w:val="1"/>
      <w:numFmt w:val="bullet"/>
      <w:lvlText w:val=""/>
      <w:lvlJc w:val="left"/>
      <w:pPr>
        <w:ind w:left="4320" w:hanging="360"/>
      </w:pPr>
      <w:rPr>
        <w:rFonts w:ascii="Wingdings" w:hAnsi="Wingdings" w:hint="default"/>
      </w:rPr>
    </w:lvl>
    <w:lvl w:ilvl="6" w:tplc="D66A2F12" w:tentative="1">
      <w:start w:val="1"/>
      <w:numFmt w:val="bullet"/>
      <w:lvlText w:val=""/>
      <w:lvlJc w:val="left"/>
      <w:pPr>
        <w:ind w:left="5040" w:hanging="360"/>
      </w:pPr>
      <w:rPr>
        <w:rFonts w:ascii="Symbol" w:hAnsi="Symbol" w:hint="default"/>
      </w:rPr>
    </w:lvl>
    <w:lvl w:ilvl="7" w:tplc="31C22E8C" w:tentative="1">
      <w:start w:val="1"/>
      <w:numFmt w:val="bullet"/>
      <w:lvlText w:val="o"/>
      <w:lvlJc w:val="left"/>
      <w:pPr>
        <w:ind w:left="5760" w:hanging="360"/>
      </w:pPr>
      <w:rPr>
        <w:rFonts w:ascii="Courier New" w:hAnsi="Courier New" w:cs="Courier New" w:hint="default"/>
      </w:rPr>
    </w:lvl>
    <w:lvl w:ilvl="8" w:tplc="13946DA0" w:tentative="1">
      <w:start w:val="1"/>
      <w:numFmt w:val="bullet"/>
      <w:lvlText w:val=""/>
      <w:lvlJc w:val="left"/>
      <w:pPr>
        <w:ind w:left="6480" w:hanging="360"/>
      </w:pPr>
      <w:rPr>
        <w:rFonts w:ascii="Wingdings" w:hAnsi="Wingdings" w:hint="default"/>
      </w:rPr>
    </w:lvl>
  </w:abstractNum>
  <w:abstractNum w:abstractNumId="9"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0" w15:restartNumberingAfterBreak="0">
    <w:nsid w:val="61E97AA7"/>
    <w:multiLevelType w:val="hybridMultilevel"/>
    <w:tmpl w:val="4BA0C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686051"/>
    <w:multiLevelType w:val="hybridMultilevel"/>
    <w:tmpl w:val="70A864A0"/>
    <w:lvl w:ilvl="0" w:tplc="6D7E088E">
      <w:start w:val="1"/>
      <w:numFmt w:val="decimal"/>
      <w:lvlText w:val="%1."/>
      <w:lvlJc w:val="left"/>
      <w:pPr>
        <w:ind w:left="720" w:hanging="360"/>
      </w:pPr>
      <w:rPr>
        <w:rFonts w:cs="Times New Roman"/>
      </w:rPr>
    </w:lvl>
    <w:lvl w:ilvl="1" w:tplc="8530F694">
      <w:start w:val="1"/>
      <w:numFmt w:val="lowerLetter"/>
      <w:lvlText w:val="%2."/>
      <w:lvlJc w:val="left"/>
      <w:pPr>
        <w:ind w:left="1440" w:hanging="360"/>
      </w:pPr>
      <w:rPr>
        <w:rFonts w:cs="Times New Roman"/>
      </w:rPr>
    </w:lvl>
    <w:lvl w:ilvl="2" w:tplc="2BAA7D32">
      <w:start w:val="1"/>
      <w:numFmt w:val="lowerRoman"/>
      <w:lvlText w:val="%3."/>
      <w:lvlJc w:val="right"/>
      <w:pPr>
        <w:ind w:left="2160" w:hanging="180"/>
      </w:pPr>
      <w:rPr>
        <w:rFonts w:cs="Times New Roman"/>
      </w:rPr>
    </w:lvl>
    <w:lvl w:ilvl="3" w:tplc="7E805496">
      <w:start w:val="1"/>
      <w:numFmt w:val="decimal"/>
      <w:lvlText w:val="%4."/>
      <w:lvlJc w:val="left"/>
      <w:pPr>
        <w:ind w:left="2880" w:hanging="360"/>
      </w:pPr>
      <w:rPr>
        <w:rFonts w:cs="Times New Roman"/>
      </w:rPr>
    </w:lvl>
    <w:lvl w:ilvl="4" w:tplc="5F3862E2">
      <w:start w:val="1"/>
      <w:numFmt w:val="lowerLetter"/>
      <w:lvlText w:val="%5."/>
      <w:lvlJc w:val="left"/>
      <w:pPr>
        <w:ind w:left="3600" w:hanging="360"/>
      </w:pPr>
      <w:rPr>
        <w:rFonts w:cs="Times New Roman"/>
      </w:rPr>
    </w:lvl>
    <w:lvl w:ilvl="5" w:tplc="CC86EFAA">
      <w:start w:val="1"/>
      <w:numFmt w:val="lowerRoman"/>
      <w:lvlText w:val="%6."/>
      <w:lvlJc w:val="right"/>
      <w:pPr>
        <w:ind w:left="4320" w:hanging="180"/>
      </w:pPr>
      <w:rPr>
        <w:rFonts w:cs="Times New Roman"/>
      </w:rPr>
    </w:lvl>
    <w:lvl w:ilvl="6" w:tplc="D500D864">
      <w:start w:val="1"/>
      <w:numFmt w:val="decimal"/>
      <w:lvlText w:val="%7."/>
      <w:lvlJc w:val="left"/>
      <w:pPr>
        <w:ind w:left="5040" w:hanging="360"/>
      </w:pPr>
      <w:rPr>
        <w:rFonts w:cs="Times New Roman"/>
      </w:rPr>
    </w:lvl>
    <w:lvl w:ilvl="7" w:tplc="EFCC2DB2">
      <w:start w:val="1"/>
      <w:numFmt w:val="lowerLetter"/>
      <w:lvlText w:val="%8."/>
      <w:lvlJc w:val="left"/>
      <w:pPr>
        <w:ind w:left="5760" w:hanging="360"/>
      </w:pPr>
      <w:rPr>
        <w:rFonts w:cs="Times New Roman"/>
      </w:rPr>
    </w:lvl>
    <w:lvl w:ilvl="8" w:tplc="7B7E28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0"/>
  </w:num>
  <w:num w:numId="10">
    <w:abstractNumId w:val="9"/>
  </w:num>
  <w:num w:numId="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characterSpacingControl w:val="doNotCompress"/>
  <w:hdrShapeDefaults>
    <o:shapedefaults v:ext="edit" spidmax="7270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1140F"/>
    <w:rsid w:val="0003621C"/>
    <w:rsid w:val="000455CF"/>
    <w:rsid w:val="0007006F"/>
    <w:rsid w:val="00082425"/>
    <w:rsid w:val="00091A51"/>
    <w:rsid w:val="00096FA9"/>
    <w:rsid w:val="000A204D"/>
    <w:rsid w:val="000A77D7"/>
    <w:rsid w:val="000B1C86"/>
    <w:rsid w:val="000C0341"/>
    <w:rsid w:val="000C5BB4"/>
    <w:rsid w:val="000D4124"/>
    <w:rsid w:val="000E29A7"/>
    <w:rsid w:val="000E3384"/>
    <w:rsid w:val="001113F7"/>
    <w:rsid w:val="00111536"/>
    <w:rsid w:val="00111751"/>
    <w:rsid w:val="00113CF1"/>
    <w:rsid w:val="0012631A"/>
    <w:rsid w:val="001276A5"/>
    <w:rsid w:val="00127DD5"/>
    <w:rsid w:val="00133DB2"/>
    <w:rsid w:val="00134DFA"/>
    <w:rsid w:val="00143987"/>
    <w:rsid w:val="0015105B"/>
    <w:rsid w:val="0016071F"/>
    <w:rsid w:val="001811C1"/>
    <w:rsid w:val="00185040"/>
    <w:rsid w:val="00195354"/>
    <w:rsid w:val="00196C1B"/>
    <w:rsid w:val="00196CF7"/>
    <w:rsid w:val="0019760A"/>
    <w:rsid w:val="00197989"/>
    <w:rsid w:val="001B28E0"/>
    <w:rsid w:val="001B2B57"/>
    <w:rsid w:val="001E6C29"/>
    <w:rsid w:val="001E7D87"/>
    <w:rsid w:val="001F5D61"/>
    <w:rsid w:val="00200854"/>
    <w:rsid w:val="00206214"/>
    <w:rsid w:val="002156EC"/>
    <w:rsid w:val="0022392A"/>
    <w:rsid w:val="00225458"/>
    <w:rsid w:val="00225A20"/>
    <w:rsid w:val="002310B3"/>
    <w:rsid w:val="002350DD"/>
    <w:rsid w:val="00235721"/>
    <w:rsid w:val="00243770"/>
    <w:rsid w:val="00246188"/>
    <w:rsid w:val="0025568F"/>
    <w:rsid w:val="00267DE8"/>
    <w:rsid w:val="00272F20"/>
    <w:rsid w:val="00281792"/>
    <w:rsid w:val="00285AFC"/>
    <w:rsid w:val="00294A8F"/>
    <w:rsid w:val="002A29C3"/>
    <w:rsid w:val="002A3137"/>
    <w:rsid w:val="002A7EB6"/>
    <w:rsid w:val="002B39DB"/>
    <w:rsid w:val="002B59C3"/>
    <w:rsid w:val="002D1D49"/>
    <w:rsid w:val="002D1EBB"/>
    <w:rsid w:val="002D3E03"/>
    <w:rsid w:val="002D581B"/>
    <w:rsid w:val="002F22EA"/>
    <w:rsid w:val="002F3127"/>
    <w:rsid w:val="003076C0"/>
    <w:rsid w:val="00321027"/>
    <w:rsid w:val="003234CF"/>
    <w:rsid w:val="00337D70"/>
    <w:rsid w:val="00337F7B"/>
    <w:rsid w:val="00361140"/>
    <w:rsid w:val="00371EA3"/>
    <w:rsid w:val="003801E4"/>
    <w:rsid w:val="003924E2"/>
    <w:rsid w:val="003B0B6F"/>
    <w:rsid w:val="003C1F7F"/>
    <w:rsid w:val="003C27E9"/>
    <w:rsid w:val="003D2FB2"/>
    <w:rsid w:val="003E4508"/>
    <w:rsid w:val="003E6F91"/>
    <w:rsid w:val="00426A32"/>
    <w:rsid w:val="00427F8D"/>
    <w:rsid w:val="004419DB"/>
    <w:rsid w:val="00452770"/>
    <w:rsid w:val="00457366"/>
    <w:rsid w:val="0046052E"/>
    <w:rsid w:val="004611A0"/>
    <w:rsid w:val="004706A7"/>
    <w:rsid w:val="00472734"/>
    <w:rsid w:val="00477210"/>
    <w:rsid w:val="004B5A21"/>
    <w:rsid w:val="004D075F"/>
    <w:rsid w:val="004E4810"/>
    <w:rsid w:val="004E52C7"/>
    <w:rsid w:val="004E6F9E"/>
    <w:rsid w:val="004F1C99"/>
    <w:rsid w:val="004F4BA1"/>
    <w:rsid w:val="005030AB"/>
    <w:rsid w:val="0050660E"/>
    <w:rsid w:val="0051702B"/>
    <w:rsid w:val="00527551"/>
    <w:rsid w:val="00530D32"/>
    <w:rsid w:val="00531063"/>
    <w:rsid w:val="005471E1"/>
    <w:rsid w:val="00551661"/>
    <w:rsid w:val="00553936"/>
    <w:rsid w:val="00570D4B"/>
    <w:rsid w:val="00572DE1"/>
    <w:rsid w:val="00581D06"/>
    <w:rsid w:val="0058265A"/>
    <w:rsid w:val="005B4A65"/>
    <w:rsid w:val="005C4999"/>
    <w:rsid w:val="005D1278"/>
    <w:rsid w:val="005E2FFA"/>
    <w:rsid w:val="005E43B9"/>
    <w:rsid w:val="005F5111"/>
    <w:rsid w:val="0060098A"/>
    <w:rsid w:val="00600E11"/>
    <w:rsid w:val="00603474"/>
    <w:rsid w:val="00604880"/>
    <w:rsid w:val="00604B66"/>
    <w:rsid w:val="00604DC8"/>
    <w:rsid w:val="006154D6"/>
    <w:rsid w:val="0062043D"/>
    <w:rsid w:val="00620D83"/>
    <w:rsid w:val="006319B3"/>
    <w:rsid w:val="0065527E"/>
    <w:rsid w:val="00661DF6"/>
    <w:rsid w:val="00665A2F"/>
    <w:rsid w:val="00671821"/>
    <w:rsid w:val="00680EE5"/>
    <w:rsid w:val="006811CD"/>
    <w:rsid w:val="006A0F62"/>
    <w:rsid w:val="006A0F9B"/>
    <w:rsid w:val="006B01C2"/>
    <w:rsid w:val="006C1980"/>
    <w:rsid w:val="006C5CBF"/>
    <w:rsid w:val="006D0F55"/>
    <w:rsid w:val="006D11A3"/>
    <w:rsid w:val="006D3152"/>
    <w:rsid w:val="006D7303"/>
    <w:rsid w:val="006E087B"/>
    <w:rsid w:val="006E60A0"/>
    <w:rsid w:val="006F43CE"/>
    <w:rsid w:val="00701EF1"/>
    <w:rsid w:val="00702DE5"/>
    <w:rsid w:val="00710DED"/>
    <w:rsid w:val="00715ADB"/>
    <w:rsid w:val="00716FF9"/>
    <w:rsid w:val="00721C76"/>
    <w:rsid w:val="007516AE"/>
    <w:rsid w:val="007536D2"/>
    <w:rsid w:val="00754A4C"/>
    <w:rsid w:val="00757380"/>
    <w:rsid w:val="00757495"/>
    <w:rsid w:val="00760133"/>
    <w:rsid w:val="00777CB4"/>
    <w:rsid w:val="0078133B"/>
    <w:rsid w:val="00782781"/>
    <w:rsid w:val="007A7B14"/>
    <w:rsid w:val="007B43E5"/>
    <w:rsid w:val="007B7CBB"/>
    <w:rsid w:val="007D1FAD"/>
    <w:rsid w:val="007F2925"/>
    <w:rsid w:val="007F4BA8"/>
    <w:rsid w:val="00801CFE"/>
    <w:rsid w:val="00803EC3"/>
    <w:rsid w:val="00815D51"/>
    <w:rsid w:val="00815EBA"/>
    <w:rsid w:val="00825C9D"/>
    <w:rsid w:val="00835193"/>
    <w:rsid w:val="008358DE"/>
    <w:rsid w:val="008408F9"/>
    <w:rsid w:val="008411C7"/>
    <w:rsid w:val="00851474"/>
    <w:rsid w:val="00862A88"/>
    <w:rsid w:val="0086764D"/>
    <w:rsid w:val="00877C31"/>
    <w:rsid w:val="00881783"/>
    <w:rsid w:val="008971D5"/>
    <w:rsid w:val="00897204"/>
    <w:rsid w:val="008A1CAA"/>
    <w:rsid w:val="008A7134"/>
    <w:rsid w:val="008B3818"/>
    <w:rsid w:val="008B398A"/>
    <w:rsid w:val="008B7CBC"/>
    <w:rsid w:val="008D6A99"/>
    <w:rsid w:val="008F29E9"/>
    <w:rsid w:val="008F7FE8"/>
    <w:rsid w:val="00903097"/>
    <w:rsid w:val="00912D1C"/>
    <w:rsid w:val="00913E23"/>
    <w:rsid w:val="0093119F"/>
    <w:rsid w:val="0093388C"/>
    <w:rsid w:val="00961550"/>
    <w:rsid w:val="0097317A"/>
    <w:rsid w:val="009A09CD"/>
    <w:rsid w:val="009A0AB0"/>
    <w:rsid w:val="009A1A09"/>
    <w:rsid w:val="009A44E1"/>
    <w:rsid w:val="009B555A"/>
    <w:rsid w:val="009E2889"/>
    <w:rsid w:val="00A3660A"/>
    <w:rsid w:val="00A434DD"/>
    <w:rsid w:val="00A74F7D"/>
    <w:rsid w:val="00A8499D"/>
    <w:rsid w:val="00A84E0B"/>
    <w:rsid w:val="00A952EB"/>
    <w:rsid w:val="00AA5FE7"/>
    <w:rsid w:val="00AA7707"/>
    <w:rsid w:val="00AB0833"/>
    <w:rsid w:val="00AB08A4"/>
    <w:rsid w:val="00AB0A10"/>
    <w:rsid w:val="00AB1064"/>
    <w:rsid w:val="00AB18D6"/>
    <w:rsid w:val="00AB7C2D"/>
    <w:rsid w:val="00AB7DCA"/>
    <w:rsid w:val="00AC61AC"/>
    <w:rsid w:val="00AD0B55"/>
    <w:rsid w:val="00AD0BF2"/>
    <w:rsid w:val="00AD1F1D"/>
    <w:rsid w:val="00AD44EB"/>
    <w:rsid w:val="00AE19F9"/>
    <w:rsid w:val="00AE2972"/>
    <w:rsid w:val="00AE4621"/>
    <w:rsid w:val="00AF215A"/>
    <w:rsid w:val="00AF69C6"/>
    <w:rsid w:val="00B111D4"/>
    <w:rsid w:val="00B1508D"/>
    <w:rsid w:val="00B17567"/>
    <w:rsid w:val="00B353FF"/>
    <w:rsid w:val="00B363EA"/>
    <w:rsid w:val="00B4287B"/>
    <w:rsid w:val="00B46BA2"/>
    <w:rsid w:val="00B62A94"/>
    <w:rsid w:val="00B63E01"/>
    <w:rsid w:val="00B84E4D"/>
    <w:rsid w:val="00B85DC0"/>
    <w:rsid w:val="00B87F3C"/>
    <w:rsid w:val="00B95EB9"/>
    <w:rsid w:val="00B96BFB"/>
    <w:rsid w:val="00BB681B"/>
    <w:rsid w:val="00BB7029"/>
    <w:rsid w:val="00BD1710"/>
    <w:rsid w:val="00BD3049"/>
    <w:rsid w:val="00BD6DA3"/>
    <w:rsid w:val="00BF26BF"/>
    <w:rsid w:val="00C00A26"/>
    <w:rsid w:val="00C02BD1"/>
    <w:rsid w:val="00C032E5"/>
    <w:rsid w:val="00C033DE"/>
    <w:rsid w:val="00C10BD2"/>
    <w:rsid w:val="00C23D5C"/>
    <w:rsid w:val="00C3531A"/>
    <w:rsid w:val="00C35EF1"/>
    <w:rsid w:val="00C36667"/>
    <w:rsid w:val="00C369BD"/>
    <w:rsid w:val="00C51AD6"/>
    <w:rsid w:val="00C55445"/>
    <w:rsid w:val="00C60118"/>
    <w:rsid w:val="00C6289C"/>
    <w:rsid w:val="00C636EA"/>
    <w:rsid w:val="00C64565"/>
    <w:rsid w:val="00C648F3"/>
    <w:rsid w:val="00C65E9C"/>
    <w:rsid w:val="00C7313E"/>
    <w:rsid w:val="00C87082"/>
    <w:rsid w:val="00CA096E"/>
    <w:rsid w:val="00CB1A15"/>
    <w:rsid w:val="00CB39F7"/>
    <w:rsid w:val="00CD3916"/>
    <w:rsid w:val="00CD74E1"/>
    <w:rsid w:val="00CF094B"/>
    <w:rsid w:val="00CF0D06"/>
    <w:rsid w:val="00D037FF"/>
    <w:rsid w:val="00D0539E"/>
    <w:rsid w:val="00D16BCB"/>
    <w:rsid w:val="00D21047"/>
    <w:rsid w:val="00D213E4"/>
    <w:rsid w:val="00D30001"/>
    <w:rsid w:val="00D57109"/>
    <w:rsid w:val="00D70BE6"/>
    <w:rsid w:val="00D95726"/>
    <w:rsid w:val="00DA483C"/>
    <w:rsid w:val="00DB5B8B"/>
    <w:rsid w:val="00DC3322"/>
    <w:rsid w:val="00DC69B2"/>
    <w:rsid w:val="00DD26C5"/>
    <w:rsid w:val="00DE0143"/>
    <w:rsid w:val="00DE5F02"/>
    <w:rsid w:val="00E0359B"/>
    <w:rsid w:val="00E04BCF"/>
    <w:rsid w:val="00E07155"/>
    <w:rsid w:val="00E14F1F"/>
    <w:rsid w:val="00E240BB"/>
    <w:rsid w:val="00E26AF6"/>
    <w:rsid w:val="00E34AA4"/>
    <w:rsid w:val="00E46BA9"/>
    <w:rsid w:val="00E516D1"/>
    <w:rsid w:val="00E554A9"/>
    <w:rsid w:val="00E61E51"/>
    <w:rsid w:val="00E63B42"/>
    <w:rsid w:val="00E643E3"/>
    <w:rsid w:val="00E7188D"/>
    <w:rsid w:val="00E76746"/>
    <w:rsid w:val="00E77ECB"/>
    <w:rsid w:val="00E90BE1"/>
    <w:rsid w:val="00E90D0D"/>
    <w:rsid w:val="00E927F6"/>
    <w:rsid w:val="00E9337C"/>
    <w:rsid w:val="00E9376D"/>
    <w:rsid w:val="00E94FF5"/>
    <w:rsid w:val="00EA539E"/>
    <w:rsid w:val="00ED3785"/>
    <w:rsid w:val="00EE4A77"/>
    <w:rsid w:val="00EE6611"/>
    <w:rsid w:val="00EE7E0C"/>
    <w:rsid w:val="00EF0C01"/>
    <w:rsid w:val="00F02EA9"/>
    <w:rsid w:val="00F04360"/>
    <w:rsid w:val="00F05A22"/>
    <w:rsid w:val="00F119CB"/>
    <w:rsid w:val="00F1479C"/>
    <w:rsid w:val="00F17D89"/>
    <w:rsid w:val="00F450FE"/>
    <w:rsid w:val="00F571CA"/>
    <w:rsid w:val="00F625A0"/>
    <w:rsid w:val="00F8283A"/>
    <w:rsid w:val="00F90656"/>
    <w:rsid w:val="00F93DD7"/>
    <w:rsid w:val="00F93E25"/>
    <w:rsid w:val="00F97772"/>
    <w:rsid w:val="00FA2889"/>
    <w:rsid w:val="00FA7C22"/>
    <w:rsid w:val="00FB094B"/>
    <w:rsid w:val="00FF36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79184930"/>
  <w15:docId w15:val="{3A9B497E-6FDE-4F13-B784-9D2ADAED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621C"/>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lang w:val="de-DE" w:eastAsia="de-DE"/>
    </w:rPr>
  </w:style>
  <w:style w:type="numbering" w:customStyle="1" w:styleId="PartI">
    <w:name w:val="Part I"/>
    <w:uiPriority w:val="99"/>
    <w:rsid w:val="00B94564"/>
  </w:style>
  <w:style w:type="paragraph" w:customStyle="1" w:styleId="FarbigeSchattierung-Akzent11">
    <w:name w:val="Farbige Schattierung - Akzent 11"/>
    <w:hidden/>
    <w:uiPriority w:val="99"/>
    <w:semiHidden/>
    <w:rsid w:val="009C424A"/>
    <w:rPr>
      <w:snapToGrid w:val="0"/>
    </w:rPr>
  </w:style>
  <w:style w:type="paragraph" w:customStyle="1" w:styleId="Default">
    <w:name w:val="Default"/>
    <w:rsid w:val="006154D6"/>
    <w:pPr>
      <w:autoSpaceDE w:val="0"/>
      <w:autoSpaceDN w:val="0"/>
      <w:adjustRightInd w:val="0"/>
    </w:pPr>
    <w:rPr>
      <w:color w:val="000000"/>
      <w:sz w:val="24"/>
      <w:szCs w:val="24"/>
      <w:lang w:eastAsia="en-GB"/>
    </w:rPr>
  </w:style>
  <w:style w:type="paragraph" w:styleId="Listenabsatz">
    <w:name w:val="List Paragraph"/>
    <w:basedOn w:val="Standard"/>
    <w:link w:val="ListenabsatzZchn"/>
    <w:uiPriority w:val="34"/>
    <w:qFormat/>
    <w:rsid w:val="00680EE5"/>
    <w:pPr>
      <w:ind w:left="720"/>
      <w:contextualSpacing/>
    </w:pPr>
  </w:style>
  <w:style w:type="character" w:customStyle="1" w:styleId="ListenabsatzZchn">
    <w:name w:val="Listenabsatz Zchn"/>
    <w:link w:val="Listenabsatz"/>
    <w:uiPriority w:val="34"/>
    <w:rsid w:val="00680EE5"/>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erasmus-esc/index/privacy-statement" TargetMode="External"/><Relationship Id="rId5" Type="http://schemas.openxmlformats.org/officeDocument/2006/relationships/webSettings" Target="webSettings.xml"/><Relationship Id="rId10" Type="http://schemas.openxmlformats.org/officeDocument/2006/relationships/hyperlink" Target="https://www.uni-rostock.de/internationales/ins-ausland/studium-im-ausland/erasmus-studium/versicherungsschutz/" TargetMode="External"/><Relationship Id="rId4" Type="http://schemas.openxmlformats.org/officeDocument/2006/relationships/settings" Target="settings.xml"/><Relationship Id="rId9" Type="http://schemas.openxmlformats.org/officeDocument/2006/relationships/hyperlink" Target="https://www.uni-rostock.de/internationales/ins-ausland/studium-im-ausland/erasmus-studium/finanzierung/"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AC01C-5BE0-4C59-A14E-52FF973A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2820</Words>
  <Characters>17768</Characters>
  <Application>Microsoft Office Word</Application>
  <DocSecurity>0</DocSecurity>
  <Lines>148</Lines>
  <Paragraphs>41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20547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subject/>
  <dc:creator>kamplal</dc:creator>
  <cp:keywords/>
  <cp:lastModifiedBy>Daniel Reinecker</cp:lastModifiedBy>
  <cp:revision>61</cp:revision>
  <cp:lastPrinted>2018-06-27T11:08:00Z</cp:lastPrinted>
  <dcterms:created xsi:type="dcterms:W3CDTF">2018-05-18T10:31:00Z</dcterms:created>
  <dcterms:modified xsi:type="dcterms:W3CDTF">2024-06-28T10:37:00Z</dcterms:modified>
</cp:coreProperties>
</file>